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56209" w14:textId="5F82E985" w:rsidR="003B106C" w:rsidRPr="003B106C" w:rsidRDefault="009D0C48" w:rsidP="003B106C">
      <w:pPr>
        <w:autoSpaceDE w:val="0"/>
        <w:autoSpaceDN w:val="0"/>
        <w:adjustRightInd w:val="0"/>
        <w:ind w:left="1985"/>
        <w:jc w:val="both"/>
      </w:pPr>
      <w:r>
        <w:rPr>
          <w:noProof/>
        </w:rPr>
        <w:drawing>
          <wp:anchor distT="0" distB="0" distL="114300" distR="114300" simplePos="0" relativeHeight="251659264" behindDoc="0" locked="0" layoutInCell="1" allowOverlap="1" wp14:anchorId="61EAC554" wp14:editId="7E682769">
            <wp:simplePos x="0" y="0"/>
            <wp:positionH relativeFrom="column">
              <wp:posOffset>-32385</wp:posOffset>
            </wp:positionH>
            <wp:positionV relativeFrom="paragraph">
              <wp:posOffset>14605</wp:posOffset>
            </wp:positionV>
            <wp:extent cx="1066165" cy="667385"/>
            <wp:effectExtent l="0" t="0" r="0" b="0"/>
            <wp:wrapNone/>
            <wp:docPr id="4" name="Obraz 1" descr="Obraz zawierający Czcionka, Grafika, projekt graficzn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Obraz zawierający Czcionka, Grafika, projekt graficzny,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1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B106C" w:rsidRPr="003B106C">
        <w:rPr>
          <w:b/>
          <w:bCs/>
        </w:rPr>
        <w:t xml:space="preserve">Powiatowy Urząd Pracy w Tucholi </w:t>
      </w:r>
    </w:p>
    <w:p w14:paraId="522EC88A" w14:textId="77777777" w:rsidR="003B106C" w:rsidRPr="003B106C" w:rsidRDefault="003B106C" w:rsidP="003B106C">
      <w:pPr>
        <w:autoSpaceDE w:val="0"/>
        <w:autoSpaceDN w:val="0"/>
        <w:adjustRightInd w:val="0"/>
        <w:ind w:left="1985"/>
        <w:jc w:val="both"/>
      </w:pPr>
      <w:r w:rsidRPr="003B106C">
        <w:rPr>
          <w:b/>
          <w:bCs/>
        </w:rPr>
        <w:t xml:space="preserve">Plac Wolności 23 </w:t>
      </w:r>
    </w:p>
    <w:p w14:paraId="67D024BB" w14:textId="77777777" w:rsidR="003B106C" w:rsidRPr="003B106C" w:rsidRDefault="003B106C" w:rsidP="003B106C">
      <w:pPr>
        <w:autoSpaceDE w:val="0"/>
        <w:autoSpaceDN w:val="0"/>
        <w:adjustRightInd w:val="0"/>
        <w:ind w:left="1985"/>
        <w:jc w:val="both"/>
      </w:pPr>
      <w:r w:rsidRPr="003B106C">
        <w:rPr>
          <w:b/>
          <w:bCs/>
        </w:rPr>
        <w:t xml:space="preserve">tel. 52 55 90 800, fax 52 55 90 801 </w:t>
      </w:r>
    </w:p>
    <w:p w14:paraId="371E0887" w14:textId="77777777" w:rsidR="003B106C" w:rsidRPr="003B106C" w:rsidRDefault="003B106C" w:rsidP="003B106C">
      <w:pPr>
        <w:autoSpaceDE w:val="0"/>
        <w:autoSpaceDN w:val="0"/>
        <w:adjustRightInd w:val="0"/>
        <w:ind w:left="1985"/>
        <w:jc w:val="both"/>
      </w:pPr>
      <w:r w:rsidRPr="003B106C">
        <w:rPr>
          <w:b/>
          <w:bCs/>
        </w:rPr>
        <w:t xml:space="preserve">mail: pup@tuchola.pl </w:t>
      </w:r>
    </w:p>
    <w:p w14:paraId="163A00C8" w14:textId="77777777" w:rsidR="003B106C" w:rsidRPr="003B106C" w:rsidRDefault="003B106C" w:rsidP="003B106C">
      <w:pPr>
        <w:autoSpaceDE w:val="0"/>
        <w:autoSpaceDN w:val="0"/>
        <w:adjustRightInd w:val="0"/>
        <w:ind w:left="1985"/>
        <w:jc w:val="both"/>
      </w:pPr>
      <w:r w:rsidRPr="003B106C">
        <w:rPr>
          <w:b/>
          <w:bCs/>
        </w:rPr>
        <w:t xml:space="preserve">elektroniczna skrzynka podawcza: </w:t>
      </w:r>
      <w:r w:rsidRPr="003B106C">
        <w:t xml:space="preserve">www.tuchola.praca.gov.pl </w:t>
      </w:r>
    </w:p>
    <w:p w14:paraId="4A3CB50C" w14:textId="77777777" w:rsidR="003B106C" w:rsidRPr="003B106C" w:rsidRDefault="003B106C" w:rsidP="003B106C">
      <w:pPr>
        <w:autoSpaceDE w:val="0"/>
        <w:autoSpaceDN w:val="0"/>
        <w:adjustRightInd w:val="0"/>
        <w:ind w:left="1985"/>
        <w:jc w:val="both"/>
      </w:pPr>
      <w:r w:rsidRPr="003B106C">
        <w:rPr>
          <w:b/>
          <w:bCs/>
        </w:rPr>
        <w:t>ePUAP</w:t>
      </w:r>
      <w:r w:rsidRPr="003B106C">
        <w:t xml:space="preserve">: </w:t>
      </w:r>
      <w:r w:rsidRPr="003B106C">
        <w:rPr>
          <w:b/>
          <w:bCs/>
        </w:rPr>
        <w:t xml:space="preserve">/PUPTUCHOLA/SkrytkaESP </w:t>
      </w:r>
    </w:p>
    <w:p w14:paraId="2F0F98DE" w14:textId="15FA76A3" w:rsidR="003B106C" w:rsidRDefault="003B106C" w:rsidP="003B106C">
      <w:pPr>
        <w:autoSpaceDE w:val="0"/>
        <w:autoSpaceDN w:val="0"/>
        <w:adjustRightInd w:val="0"/>
        <w:ind w:left="1985"/>
        <w:jc w:val="both"/>
      </w:pPr>
      <w:r w:rsidRPr="003B106C">
        <w:rPr>
          <w:b/>
          <w:bCs/>
        </w:rPr>
        <w:t>eDoręczenia: AE:PL-32560-19703-JIAGF-16</w:t>
      </w:r>
    </w:p>
    <w:p w14:paraId="133135D4" w14:textId="77777777" w:rsidR="009D0C48" w:rsidRDefault="009D0C48" w:rsidP="009D0C48">
      <w:pPr>
        <w:autoSpaceDE w:val="0"/>
        <w:autoSpaceDN w:val="0"/>
        <w:adjustRightInd w:val="0"/>
      </w:pPr>
    </w:p>
    <w:p w14:paraId="3EB5A277" w14:textId="77777777" w:rsidR="000A47E9" w:rsidRPr="00FA5E8B" w:rsidRDefault="000A47E9" w:rsidP="00EE222C">
      <w:pPr>
        <w:suppressAutoHyphens w:val="0"/>
        <w:jc w:val="center"/>
        <w:rPr>
          <w:b/>
        </w:rPr>
      </w:pPr>
    </w:p>
    <w:p w14:paraId="50D579A5" w14:textId="77777777" w:rsidR="009D0C48" w:rsidRDefault="000A47E9" w:rsidP="00EE222C">
      <w:pPr>
        <w:suppressAutoHyphens w:val="0"/>
        <w:jc w:val="center"/>
        <w:rPr>
          <w:b/>
        </w:rPr>
      </w:pPr>
      <w:r w:rsidRPr="00FA5E8B">
        <w:rPr>
          <w:b/>
        </w:rPr>
        <w:t xml:space="preserve">INFORMACJA O PRAWACH I OBOWIĄZKACH OSOBY </w:t>
      </w:r>
      <w:r w:rsidR="00AD590A">
        <w:rPr>
          <w:b/>
        </w:rPr>
        <w:t xml:space="preserve">BEZROBOTNEJ </w:t>
      </w:r>
    </w:p>
    <w:p w14:paraId="59267716" w14:textId="1EE0D5DC" w:rsidR="000A47E9" w:rsidRPr="00FA5E8B" w:rsidRDefault="00AD590A" w:rsidP="00EE222C">
      <w:pPr>
        <w:suppressAutoHyphens w:val="0"/>
        <w:jc w:val="center"/>
        <w:rPr>
          <w:b/>
        </w:rPr>
      </w:pPr>
      <w:r>
        <w:rPr>
          <w:b/>
        </w:rPr>
        <w:t xml:space="preserve">KIEROWANEJ </w:t>
      </w:r>
      <w:r w:rsidR="000A47E9" w:rsidRPr="00FA5E8B">
        <w:rPr>
          <w:b/>
        </w:rPr>
        <w:t>DO ODBY</w:t>
      </w:r>
      <w:r w:rsidR="000E7A7C">
        <w:rPr>
          <w:b/>
        </w:rPr>
        <w:t xml:space="preserve">WANIA </w:t>
      </w:r>
      <w:r w:rsidR="0065067A">
        <w:rPr>
          <w:b/>
        </w:rPr>
        <w:t>SZKOLENI</w:t>
      </w:r>
      <w:r w:rsidR="003127AC">
        <w:rPr>
          <w:b/>
        </w:rPr>
        <w:t>A</w:t>
      </w:r>
    </w:p>
    <w:p w14:paraId="33B36840" w14:textId="77777777" w:rsidR="000A47E9" w:rsidRPr="00FA5E8B" w:rsidRDefault="000A47E9" w:rsidP="00EE222C">
      <w:pPr>
        <w:suppressAutoHyphens w:val="0"/>
        <w:jc w:val="both"/>
        <w:rPr>
          <w:b/>
        </w:rPr>
      </w:pPr>
    </w:p>
    <w:p w14:paraId="03DC19DF" w14:textId="2F368C58" w:rsidR="0065067A" w:rsidRDefault="000A47E9" w:rsidP="0065067A">
      <w:pPr>
        <w:suppressAutoHyphens w:val="0"/>
        <w:autoSpaceDE w:val="0"/>
        <w:autoSpaceDN w:val="0"/>
        <w:adjustRightInd w:val="0"/>
        <w:jc w:val="both"/>
        <w:rPr>
          <w:rFonts w:eastAsiaTheme="minorHAnsi"/>
          <w:b/>
          <w:bCs/>
          <w:lang w:eastAsia="en-US"/>
        </w:rPr>
      </w:pPr>
      <w:r w:rsidRPr="00FA5E8B">
        <w:rPr>
          <w:rFonts w:eastAsiaTheme="minorHAnsi"/>
          <w:b/>
          <w:bCs/>
          <w:lang w:eastAsia="en-US"/>
        </w:rPr>
        <w:tab/>
      </w:r>
      <w:r w:rsidR="0065067A">
        <w:rPr>
          <w:rFonts w:eastAsiaTheme="minorHAnsi"/>
          <w:b/>
          <w:bCs/>
          <w:lang w:eastAsia="en-US"/>
        </w:rPr>
        <w:t>Sz</w:t>
      </w:r>
      <w:r w:rsidR="0065067A" w:rsidRPr="0065067A">
        <w:rPr>
          <w:rFonts w:eastAsiaTheme="minorHAnsi"/>
          <w:b/>
          <w:bCs/>
          <w:lang w:eastAsia="en-US"/>
        </w:rPr>
        <w:t>koleni</w:t>
      </w:r>
      <w:r w:rsidR="0065067A">
        <w:rPr>
          <w:rFonts w:eastAsiaTheme="minorHAnsi"/>
          <w:b/>
          <w:bCs/>
          <w:lang w:eastAsia="en-US"/>
        </w:rPr>
        <w:t>e</w:t>
      </w:r>
      <w:r w:rsidR="0065067A" w:rsidRPr="0065067A">
        <w:rPr>
          <w:rFonts w:eastAsiaTheme="minorHAnsi"/>
          <w:b/>
          <w:bCs/>
          <w:lang w:eastAsia="en-US"/>
        </w:rPr>
        <w:t xml:space="preserve"> – oznacza to pozaszkolne zajęcia mające na celu nabycie wiedzy i umiejętności, potrzebnych do wykonywania pracy, w tym umiejętności poszukiwania pracy</w:t>
      </w:r>
    </w:p>
    <w:p w14:paraId="7FD87CBE" w14:textId="77777777" w:rsidR="0065067A" w:rsidRDefault="0065067A" w:rsidP="0065067A">
      <w:pPr>
        <w:suppressAutoHyphens w:val="0"/>
        <w:autoSpaceDE w:val="0"/>
        <w:autoSpaceDN w:val="0"/>
        <w:adjustRightInd w:val="0"/>
        <w:jc w:val="both"/>
        <w:rPr>
          <w:rFonts w:eastAsiaTheme="minorHAnsi"/>
          <w:b/>
          <w:bCs/>
          <w:lang w:eastAsia="en-US"/>
        </w:rPr>
      </w:pPr>
    </w:p>
    <w:p w14:paraId="430A8166" w14:textId="0F2B41A0" w:rsidR="007C3FA0" w:rsidRPr="007C3FA0"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Starosta może udzielić bezrobotnemu lub poszukującemu pracy pomocy w nabywaniu wiedzy, umiejętności lub kwalifikacji, zwiększających szanse na podjęcie i utrzymanie zatrudnienia, innej pracy zarobkowej lub działalności gospodarczej, przez finansowanie z Funduszu Pracy:</w:t>
      </w:r>
    </w:p>
    <w:p w14:paraId="0512F08A" w14:textId="77777777" w:rsidR="007C3FA0" w:rsidRPr="007C3FA0"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1) na wniosek bezrobotnego lub poszukującego pracy wybranego przez niego szkolenia;</w:t>
      </w:r>
    </w:p>
    <w:p w14:paraId="42A28060" w14:textId="77777777" w:rsidR="007C3FA0" w:rsidRPr="007C3FA0"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2) szkolenia zamawianego przez starostę w oparciu o:</w:t>
      </w:r>
    </w:p>
    <w:p w14:paraId="6F23BD16" w14:textId="77777777" w:rsidR="007C3FA0" w:rsidRPr="007C3FA0"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a) diagnozę zapotrzebowania na zawody, umiejętności lub kwalifikacje na rynku pracy lub</w:t>
      </w:r>
    </w:p>
    <w:p w14:paraId="6123EC7D" w14:textId="4919E981" w:rsidR="009D0C48"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b) zgłoszenie pracodawcy lub przedsiębiorcy;</w:t>
      </w:r>
    </w:p>
    <w:p w14:paraId="79852ABD" w14:textId="77777777" w:rsidR="007C3FA0" w:rsidRDefault="007C3FA0" w:rsidP="007C3FA0">
      <w:pPr>
        <w:suppressAutoHyphens w:val="0"/>
        <w:autoSpaceDE w:val="0"/>
        <w:autoSpaceDN w:val="0"/>
        <w:adjustRightInd w:val="0"/>
        <w:jc w:val="both"/>
        <w:rPr>
          <w:rFonts w:eastAsiaTheme="minorHAnsi"/>
          <w:lang w:eastAsia="en-US"/>
        </w:rPr>
      </w:pPr>
    </w:p>
    <w:p w14:paraId="0D3C9D35" w14:textId="6D1998BE" w:rsidR="007C3FA0" w:rsidRPr="00FA5E8B"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Szkolenia, o których mowa</w:t>
      </w:r>
      <w:r>
        <w:rPr>
          <w:rFonts w:eastAsiaTheme="minorHAnsi"/>
          <w:lang w:eastAsia="en-US"/>
        </w:rPr>
        <w:t xml:space="preserve"> powyżej </w:t>
      </w:r>
      <w:r w:rsidR="00904267">
        <w:rPr>
          <w:rFonts w:eastAsiaTheme="minorHAnsi"/>
          <w:lang w:eastAsia="en-US"/>
        </w:rPr>
        <w:t>s</w:t>
      </w:r>
      <w:r w:rsidRPr="007C3FA0">
        <w:rPr>
          <w:rFonts w:eastAsiaTheme="minorHAnsi"/>
          <w:lang w:eastAsia="en-US"/>
        </w:rPr>
        <w:t>ą realizowane w formie kursu, w tym kwalifikacyjnego kursu zawodowego.</w:t>
      </w:r>
    </w:p>
    <w:p w14:paraId="1CA45410" w14:textId="77777777" w:rsidR="007C3FA0" w:rsidRDefault="007C3FA0" w:rsidP="00EE222C">
      <w:pPr>
        <w:suppressAutoHyphens w:val="0"/>
        <w:autoSpaceDE w:val="0"/>
        <w:autoSpaceDN w:val="0"/>
        <w:adjustRightInd w:val="0"/>
        <w:jc w:val="center"/>
        <w:rPr>
          <w:rFonts w:eastAsiaTheme="minorHAnsi"/>
          <w:b/>
          <w:bCs/>
          <w:lang w:eastAsia="en-US"/>
        </w:rPr>
      </w:pPr>
    </w:p>
    <w:p w14:paraId="2C88405E" w14:textId="090D892A" w:rsidR="000A47E9" w:rsidRDefault="000A47E9" w:rsidP="00EE222C">
      <w:pPr>
        <w:suppressAutoHyphens w:val="0"/>
        <w:autoSpaceDE w:val="0"/>
        <w:autoSpaceDN w:val="0"/>
        <w:adjustRightInd w:val="0"/>
        <w:jc w:val="center"/>
        <w:rPr>
          <w:rFonts w:eastAsiaTheme="minorHAnsi"/>
          <w:b/>
          <w:bCs/>
          <w:lang w:eastAsia="en-US"/>
        </w:rPr>
      </w:pPr>
      <w:r w:rsidRPr="00FA5E8B">
        <w:rPr>
          <w:rFonts w:eastAsiaTheme="minorHAnsi"/>
          <w:b/>
          <w:bCs/>
          <w:lang w:eastAsia="en-US"/>
        </w:rPr>
        <w:t>PRAWA I OBOWI</w:t>
      </w:r>
      <w:r w:rsidRPr="00FA5E8B">
        <w:rPr>
          <w:rFonts w:eastAsia="TimesNewRoman,Bold"/>
          <w:b/>
          <w:bCs/>
          <w:lang w:eastAsia="en-US"/>
        </w:rPr>
        <w:t>Ą</w:t>
      </w:r>
      <w:r w:rsidRPr="00FA5E8B">
        <w:rPr>
          <w:rFonts w:eastAsiaTheme="minorHAnsi"/>
          <w:b/>
          <w:bCs/>
          <w:lang w:eastAsia="en-US"/>
        </w:rPr>
        <w:t>ZKI OSOBY BEZROBOTNEJ KIEROWANEJ NA S</w:t>
      </w:r>
      <w:r w:rsidR="007C3FA0">
        <w:rPr>
          <w:rFonts w:eastAsiaTheme="minorHAnsi"/>
          <w:b/>
          <w:bCs/>
          <w:lang w:eastAsia="en-US"/>
        </w:rPr>
        <w:t>ZKOLENIE</w:t>
      </w:r>
      <w:r w:rsidRPr="00FA5E8B">
        <w:rPr>
          <w:rFonts w:eastAsiaTheme="minorHAnsi"/>
          <w:b/>
          <w:bCs/>
          <w:lang w:eastAsia="en-US"/>
        </w:rPr>
        <w:t>:</w:t>
      </w:r>
    </w:p>
    <w:p w14:paraId="40C74256" w14:textId="77777777" w:rsidR="007C3FA0" w:rsidRDefault="007C3FA0" w:rsidP="007C3FA0">
      <w:pPr>
        <w:suppressAutoHyphens w:val="0"/>
        <w:autoSpaceDE w:val="0"/>
        <w:autoSpaceDN w:val="0"/>
        <w:adjustRightInd w:val="0"/>
        <w:rPr>
          <w:rFonts w:eastAsiaTheme="minorHAnsi"/>
          <w:b/>
          <w:bCs/>
          <w:lang w:eastAsia="en-US"/>
        </w:rPr>
      </w:pPr>
    </w:p>
    <w:p w14:paraId="63D03B0C" w14:textId="77777777" w:rsidR="00A32D9E" w:rsidRDefault="00A32D9E" w:rsidP="00EE222C">
      <w:pPr>
        <w:suppressAutoHyphens w:val="0"/>
        <w:autoSpaceDE w:val="0"/>
        <w:autoSpaceDN w:val="0"/>
        <w:adjustRightInd w:val="0"/>
        <w:jc w:val="center"/>
        <w:rPr>
          <w:rFonts w:eastAsiaTheme="minorHAnsi"/>
          <w:b/>
          <w:bCs/>
          <w:lang w:eastAsia="en-US"/>
        </w:rPr>
      </w:pPr>
    </w:p>
    <w:p w14:paraId="239768BE" w14:textId="77777777" w:rsidR="007C3FA0" w:rsidRDefault="007C3FA0" w:rsidP="007C3FA0">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Starosta, na wniosek bezrobotnego lub poszukującego pracy, może sfinansować wybrane przez niego szkolenie, jeżeli bezrobotny lub poszukujący pracy uzasadni celowość tego szkolenia, a koszt należny instytucji szkoleniowej w części finansowanej przez starostę nie przekroczy 300 % przeciętnego wynagrodzenia.</w:t>
      </w:r>
    </w:p>
    <w:p w14:paraId="6D359582" w14:textId="77777777" w:rsidR="007C3FA0" w:rsidRDefault="007C3FA0" w:rsidP="007C3FA0">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Starosta, w przypadkach uzasadnionych potrzebami rynku pracy oraz w oparciu o diagnozę zapotrzebowania na zawody, umiejętności lub kwalifikacje na rynku pracy lub zgłoszenie pracodawcy lub przedsiębiorcy, może sfinansować dla grupy bezrobotnych lub poszukujących pracy</w:t>
      </w:r>
      <w:r>
        <w:rPr>
          <w:rFonts w:ascii="TimesNewRomanPSMT" w:eastAsiaTheme="minorHAnsi" w:hAnsi="TimesNewRomanPSMT" w:cs="TimesNewRomanPSMT"/>
          <w:lang w:eastAsia="en-US"/>
        </w:rPr>
        <w:t xml:space="preserve"> szkolenie do wysokości 300% przeciętnego wynagrodzenia</w:t>
      </w:r>
    </w:p>
    <w:p w14:paraId="33C8D110" w14:textId="3C193D8C" w:rsidR="003127AC" w:rsidRDefault="003127AC" w:rsidP="003127AC">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S</w:t>
      </w:r>
      <w:r w:rsidRPr="007C3FA0">
        <w:rPr>
          <w:rFonts w:ascii="TimesNewRomanPSMT" w:eastAsiaTheme="minorHAnsi" w:hAnsi="TimesNewRomanPSMT" w:cs="TimesNewRomanPSMT"/>
          <w:lang w:eastAsia="en-US"/>
        </w:rPr>
        <w:t>zkoleni</w:t>
      </w:r>
      <w:r>
        <w:rPr>
          <w:rFonts w:ascii="TimesNewRomanPSMT" w:eastAsiaTheme="minorHAnsi" w:hAnsi="TimesNewRomanPSMT" w:cs="TimesNewRomanPSMT"/>
          <w:lang w:eastAsia="en-US"/>
        </w:rPr>
        <w:t xml:space="preserve">e </w:t>
      </w:r>
      <w:r w:rsidRPr="007C3FA0">
        <w:rPr>
          <w:rFonts w:ascii="TimesNewRomanPSMT" w:eastAsiaTheme="minorHAnsi" w:hAnsi="TimesNewRomanPSMT" w:cs="TimesNewRomanPSMT"/>
          <w:lang w:eastAsia="en-US"/>
        </w:rPr>
        <w:t>mo</w:t>
      </w:r>
      <w:r>
        <w:rPr>
          <w:rFonts w:ascii="TimesNewRomanPSMT" w:eastAsiaTheme="minorHAnsi" w:hAnsi="TimesNewRomanPSMT" w:cs="TimesNewRomanPSMT"/>
          <w:lang w:eastAsia="en-US"/>
        </w:rPr>
        <w:t>że</w:t>
      </w:r>
      <w:r w:rsidRPr="007C3FA0">
        <w:rPr>
          <w:rFonts w:ascii="TimesNewRomanPSMT" w:eastAsiaTheme="minorHAnsi" w:hAnsi="TimesNewRomanPSMT" w:cs="TimesNewRomanPSMT"/>
          <w:lang w:eastAsia="en-US"/>
        </w:rPr>
        <w:t xml:space="preserve"> </w:t>
      </w:r>
      <w:r w:rsidRPr="007C3FA0">
        <w:rPr>
          <w:rFonts w:ascii="TimesNewRomanPSMT" w:eastAsiaTheme="minorHAnsi" w:hAnsi="TimesNewRomanPSMT" w:cs="TimesNewRomanPSMT"/>
          <w:lang w:eastAsia="en-US"/>
        </w:rPr>
        <w:t>trwać do 24 miesięcy.</w:t>
      </w:r>
    </w:p>
    <w:p w14:paraId="07AF0E06" w14:textId="621A4CBA" w:rsidR="007C3FA0" w:rsidRDefault="007C3FA0" w:rsidP="007C3FA0">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Łączne koszty należne instytucjom szkoleniowym, organizatorom studiów podyplomowych, instytucjom potwierdzającym nabycie wiedzy i umiejętności, instytucjom wydającym dokumenty potwierdzające nabycie wiedzy i umiejętności oraz pobierającym opłaty</w:t>
      </w:r>
      <w:r>
        <w:rPr>
          <w:rFonts w:ascii="TimesNewRomanPSMT" w:eastAsiaTheme="minorHAnsi" w:hAnsi="TimesNewRomanPSMT" w:cs="TimesNewRomanPSMT"/>
          <w:lang w:eastAsia="en-US"/>
        </w:rPr>
        <w:t xml:space="preserve"> </w:t>
      </w:r>
      <w:r w:rsidRPr="007C3FA0">
        <w:rPr>
          <w:rFonts w:ascii="TimesNewRomanPSMT" w:eastAsiaTheme="minorHAnsi" w:hAnsi="TimesNewRomanPSMT" w:cs="TimesNewRomanPSMT"/>
          <w:lang w:eastAsia="en-US"/>
        </w:rPr>
        <w:t>nie mogą przekroczyć 450% przeciętnego wynagrodzenia na jedną osobę w okresie kolejnych 3 lat.</w:t>
      </w:r>
    </w:p>
    <w:p w14:paraId="179E6D0C" w14:textId="306AF99D" w:rsidR="00A339C7" w:rsidRDefault="00A339C7" w:rsidP="00A339C7">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632291">
        <w:rPr>
          <w:rFonts w:ascii="TimesNewRomanPSMT" w:eastAsiaTheme="minorHAnsi" w:hAnsi="TimesNewRomanPSMT" w:cs="TimesNewRomanPSMT"/>
          <w:lang w:eastAsia="en-US"/>
        </w:rPr>
        <w:t>Bezrobotnemu w okresie odbywania szkolenia przysługuje stypendium wypłacane przez starostę.</w:t>
      </w:r>
      <w:r>
        <w:rPr>
          <w:rFonts w:ascii="TimesNewRomanPSMT" w:eastAsiaTheme="minorHAnsi" w:hAnsi="TimesNewRomanPSMT" w:cs="TimesNewRomanPSMT"/>
          <w:lang w:eastAsia="en-US"/>
        </w:rPr>
        <w:t xml:space="preserve"> </w:t>
      </w:r>
      <w:r w:rsidRPr="00A339C7">
        <w:rPr>
          <w:rFonts w:ascii="TimesNewRomanPSMT" w:eastAsiaTheme="minorHAnsi" w:hAnsi="TimesNewRomanPSMT" w:cs="TimesNewRomanPSMT"/>
          <w:lang w:eastAsia="en-US"/>
        </w:rPr>
        <w:t>Wysokość stypendium, wynosi miesięcznie 120% zasiłku podstawowego dla   bezrobotnych jeżeli miesięczny wymiar godzin szkolenia  wynosi co najmniej 150 godzin. W przypadku niższego miesięcznego wymiaru godzin szkolenia, wysokość stypendium ustala się proporcjonalnie.</w:t>
      </w:r>
    </w:p>
    <w:p w14:paraId="55221174" w14:textId="77777777" w:rsidR="00A339C7" w:rsidRDefault="00A339C7" w:rsidP="00A339C7">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632291">
        <w:rPr>
          <w:rFonts w:ascii="TimesNewRomanPSMT" w:eastAsiaTheme="minorHAnsi" w:hAnsi="TimesNewRomanPSMT" w:cs="TimesNewRomanPSMT"/>
          <w:lang w:eastAsia="en-US"/>
        </w:rPr>
        <w:t>Bezrobotnemu uprawnionemu w tym samym okresie do stypendium oraz zasiłku przysługuje stypendium w wysokości nie niższej niż zasiłek.</w:t>
      </w:r>
      <w:r>
        <w:rPr>
          <w:rFonts w:ascii="TimesNewRomanPSMT" w:eastAsiaTheme="minorHAnsi" w:hAnsi="TimesNewRomanPSMT" w:cs="TimesNewRomanPSMT"/>
          <w:lang w:eastAsia="en-US"/>
        </w:rPr>
        <w:t xml:space="preserve"> </w:t>
      </w:r>
      <w:r w:rsidRPr="00632291">
        <w:rPr>
          <w:rFonts w:ascii="TimesNewRomanPSMT" w:eastAsiaTheme="minorHAnsi" w:hAnsi="TimesNewRomanPSMT" w:cs="TimesNewRomanPSMT"/>
          <w:lang w:eastAsia="en-US"/>
        </w:rPr>
        <w:t>Stypendium za okres szkolenia nie przysługuje za dni nieobecności na szkoleniu.</w:t>
      </w:r>
    </w:p>
    <w:p w14:paraId="4AA04F00" w14:textId="7993B273" w:rsidR="00A339C7" w:rsidRPr="00A339C7" w:rsidRDefault="00A339C7" w:rsidP="00A339C7">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632291">
        <w:rPr>
          <w:rFonts w:ascii="TimesNewRomanPSMT" w:eastAsiaTheme="minorHAnsi" w:hAnsi="TimesNewRomanPSMT" w:cs="TimesNewRomanPSMT"/>
          <w:lang w:eastAsia="en-US"/>
        </w:rPr>
        <w:t>Stypendium przysługuje za dni nieobecności na szkoleniu w przypadku usprawiedliwienia tej nieobecności obowiązkiem stawiennictwa przed sądem lub organem administracji publicznej</w:t>
      </w:r>
    </w:p>
    <w:p w14:paraId="38E8D52B" w14:textId="6A8AE57D" w:rsidR="00A339C7" w:rsidRPr="003B106C" w:rsidRDefault="00A339C7" w:rsidP="003B106C">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632291">
        <w:rPr>
          <w:rFonts w:ascii="TimesNewRomanPSMT" w:eastAsiaTheme="minorHAnsi" w:hAnsi="TimesNewRomanPSMT" w:cs="TimesNewRomanPSMT"/>
          <w:lang w:eastAsia="en-US"/>
        </w:rPr>
        <w:lastRenderedPageBreak/>
        <w:t>Za okres udokumentowanej niezdolności do pracy bezrobotny zachowuje prawo do stypendium w wysokości 50 % kwoty stypendium.</w:t>
      </w:r>
      <w:r>
        <w:rPr>
          <w:rFonts w:ascii="TimesNewRomanPSMT" w:eastAsiaTheme="minorHAnsi" w:hAnsi="TimesNewRomanPSMT" w:cs="TimesNewRomanPSMT"/>
          <w:lang w:eastAsia="en-US"/>
        </w:rPr>
        <w:t xml:space="preserve"> </w:t>
      </w:r>
      <w:r w:rsidRPr="00632291">
        <w:rPr>
          <w:rFonts w:ascii="TimesNewRomanPSMT" w:eastAsiaTheme="minorHAnsi" w:hAnsi="TimesNewRomanPSMT" w:cs="TimesNewRomanPSMT"/>
          <w:lang w:eastAsia="en-US"/>
        </w:rPr>
        <w:t>Wysokość stypendium, o którym mowa w ust. 2 i 7, przysługującego bezrobotnemu nie może być niższa niż 20 % zasiłku, o którym mowa w art. 224 ust. 1 pkt 1.</w:t>
      </w:r>
    </w:p>
    <w:p w14:paraId="5746A3B2" w14:textId="77777777" w:rsidR="00A339C7" w:rsidRPr="00632291" w:rsidRDefault="00A339C7" w:rsidP="00A339C7">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632291">
        <w:rPr>
          <w:rFonts w:ascii="TimesNewRomanPSMT" w:eastAsiaTheme="minorHAnsi" w:hAnsi="TimesNewRomanPSMT" w:cs="TimesNewRomanPSMT"/>
          <w:lang w:eastAsia="en-US"/>
        </w:rPr>
        <w:t>Stypendium nie przysługuje bezrobotnemu, jeżeli w okresie odbywania szkolenia przysługuje mu z tego tytułu inne stypendium, dieta lub innego rodzaju świadczenie pieniężne w wysokości równej lub wyższej niż stypendium finansowane z Funduszu Pracy.</w:t>
      </w:r>
    </w:p>
    <w:p w14:paraId="4B1E8269" w14:textId="77777777" w:rsidR="00161D85" w:rsidRDefault="00A339C7" w:rsidP="00161D85">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A339C7">
        <w:rPr>
          <w:rFonts w:ascii="TimesNewRomanPSMT" w:eastAsiaTheme="minorHAnsi" w:hAnsi="TimesNewRomanPSMT" w:cs="TimesNewRomanPSMT"/>
          <w:lang w:eastAsia="en-US"/>
        </w:rPr>
        <w:t>Osobom skierowanym na szkolenie odbywane poza miejscem zamieszkania przysługuje zwrot poniesionych kosztów przejazdu na szkolenie</w:t>
      </w:r>
    </w:p>
    <w:p w14:paraId="2300C896" w14:textId="77777777" w:rsidR="00161D85" w:rsidRDefault="00161D85" w:rsidP="00AA77D9">
      <w:pPr>
        <w:pStyle w:val="Akapitzlist"/>
        <w:numPr>
          <w:ilvl w:val="0"/>
          <w:numId w:val="45"/>
        </w:numPr>
        <w:tabs>
          <w:tab w:val="left" w:pos="360"/>
        </w:tabs>
        <w:suppressAutoHyphens w:val="0"/>
        <w:autoSpaceDE w:val="0"/>
        <w:autoSpaceDN w:val="0"/>
        <w:adjustRightInd w:val="0"/>
        <w:ind w:left="357" w:hanging="357"/>
        <w:jc w:val="both"/>
      </w:pPr>
      <w:r>
        <w:t>Obowiązki bezrobotnego skierowanego na szkolenie:</w:t>
      </w:r>
    </w:p>
    <w:p w14:paraId="27ADC7C2" w14:textId="77777777" w:rsidR="00161D85" w:rsidRDefault="00161D85" w:rsidP="00161D85">
      <w:pPr>
        <w:pStyle w:val="Akapitzlist"/>
        <w:tabs>
          <w:tab w:val="left" w:pos="360"/>
        </w:tabs>
        <w:suppressAutoHyphens w:val="0"/>
        <w:autoSpaceDE w:val="0"/>
        <w:autoSpaceDN w:val="0"/>
        <w:adjustRightInd w:val="0"/>
        <w:ind w:left="357"/>
        <w:jc w:val="both"/>
      </w:pPr>
      <w:r>
        <w:t xml:space="preserve">a) </w:t>
      </w:r>
      <w:r>
        <w:t>podjęcie szkolenia,</w:t>
      </w:r>
    </w:p>
    <w:p w14:paraId="76BBD76D" w14:textId="027A44CB" w:rsidR="00161D85" w:rsidRDefault="00161D85" w:rsidP="00161D85">
      <w:pPr>
        <w:pStyle w:val="Akapitzlist"/>
        <w:suppressAutoHyphens w:val="0"/>
        <w:autoSpaceDE w:val="0"/>
        <w:autoSpaceDN w:val="0"/>
        <w:adjustRightInd w:val="0"/>
        <w:ind w:left="709" w:hanging="352"/>
        <w:jc w:val="both"/>
      </w:pPr>
      <w:r>
        <w:t xml:space="preserve">b) </w:t>
      </w:r>
      <w:r>
        <w:t>regularne uczęszczanie na zajęcia, systematyczne  realizowanie programu i przestrzeganie regulaminu obowiązującego w jednostce szkolącej,</w:t>
      </w:r>
    </w:p>
    <w:p w14:paraId="294480DE" w14:textId="77777777" w:rsidR="00161D85" w:rsidRDefault="00161D85" w:rsidP="00161D85">
      <w:pPr>
        <w:pStyle w:val="Akapitzlist"/>
        <w:numPr>
          <w:ilvl w:val="0"/>
          <w:numId w:val="52"/>
        </w:numPr>
        <w:tabs>
          <w:tab w:val="left" w:pos="360"/>
        </w:tabs>
        <w:jc w:val="both"/>
      </w:pPr>
      <w:r>
        <w:t>każdorazowe usprawiedliwianie nieobecności na zajęciach szkoleniowych w terminie trzech dni od daty jej wystąpienia,</w:t>
      </w:r>
    </w:p>
    <w:p w14:paraId="7A56E751" w14:textId="77777777" w:rsidR="00161D85" w:rsidRDefault="00161D85" w:rsidP="00161D85">
      <w:pPr>
        <w:pStyle w:val="Akapitzlist"/>
        <w:numPr>
          <w:ilvl w:val="0"/>
          <w:numId w:val="52"/>
        </w:numPr>
        <w:tabs>
          <w:tab w:val="left" w:pos="360"/>
        </w:tabs>
        <w:jc w:val="both"/>
      </w:pPr>
      <w:r>
        <w:t xml:space="preserve">zawiadamianie o podjęciu zatrudnienia, innej pracy zarobkowej lub działalności   gospodarczej </w:t>
      </w:r>
      <w:r>
        <w:br/>
        <w:t>w trakcie szkolenia, w terminie 7 dni od jej podjęcia,</w:t>
      </w:r>
    </w:p>
    <w:p w14:paraId="5A51DCA3" w14:textId="6FDF37AE" w:rsidR="007C3FA0" w:rsidRPr="00161D85" w:rsidRDefault="007C3FA0" w:rsidP="00161D85">
      <w:pPr>
        <w:pStyle w:val="Akapitzlist"/>
        <w:numPr>
          <w:ilvl w:val="0"/>
          <w:numId w:val="45"/>
        </w:numPr>
        <w:tabs>
          <w:tab w:val="left" w:pos="360"/>
        </w:tabs>
        <w:ind w:left="284"/>
        <w:jc w:val="both"/>
        <w:rPr>
          <w:rFonts w:ascii="TimesNewRomanPSMT" w:eastAsiaTheme="minorHAnsi" w:hAnsi="TimesNewRomanPSMT" w:cs="TimesNewRomanPSMT"/>
          <w:lang w:eastAsia="en-US"/>
        </w:rPr>
      </w:pPr>
      <w:r w:rsidRPr="00161D85">
        <w:rPr>
          <w:rFonts w:ascii="TimesNewRomanPSMT" w:eastAsiaTheme="minorHAnsi" w:hAnsi="TimesNewRomanPSMT" w:cs="TimesNewRomanPSMT"/>
          <w:lang w:eastAsia="en-US"/>
        </w:rPr>
        <w:t xml:space="preserve">Osoba, która z własnej winy nie podjęła lub nie ukończyła szkolenia, </w:t>
      </w:r>
    </w:p>
    <w:p w14:paraId="2A1C33F3" w14:textId="251A446F" w:rsidR="007C3FA0" w:rsidRPr="00161D85" w:rsidRDefault="007C3FA0" w:rsidP="00161D85">
      <w:pPr>
        <w:suppressAutoHyphens w:val="0"/>
        <w:autoSpaceDE w:val="0"/>
        <w:autoSpaceDN w:val="0"/>
        <w:adjustRightInd w:val="0"/>
        <w:ind w:left="284"/>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 zwraca na wyodrębniony rachunek bankowy PUP albo samorządu powiatu sfinansowane z Funduszu Pracy koszty należne instytucji szkoleniowej</w:t>
      </w:r>
      <w:r w:rsidR="00161D85">
        <w:rPr>
          <w:rFonts w:ascii="TimesNewRomanPSMT" w:eastAsiaTheme="minorHAnsi" w:hAnsi="TimesNewRomanPSMT" w:cs="TimesNewRomanPSMT"/>
          <w:lang w:eastAsia="en-US"/>
        </w:rPr>
        <w:t xml:space="preserve">. </w:t>
      </w:r>
      <w:r w:rsidRPr="00161D85">
        <w:rPr>
          <w:rFonts w:ascii="TimesNewRomanPSMT" w:eastAsiaTheme="minorHAnsi" w:hAnsi="TimesNewRomanPSMT" w:cs="TimesNewRomanPSMT"/>
          <w:lang w:eastAsia="en-US"/>
        </w:rPr>
        <w:t xml:space="preserve"> Zwrot</w:t>
      </w:r>
      <w:r w:rsidR="00161D85">
        <w:rPr>
          <w:rFonts w:ascii="TimesNewRomanPSMT" w:eastAsiaTheme="minorHAnsi" w:hAnsi="TimesNewRomanPSMT" w:cs="TimesNewRomanPSMT"/>
          <w:lang w:eastAsia="en-US"/>
        </w:rPr>
        <w:t xml:space="preserve"> </w:t>
      </w:r>
      <w:r w:rsidRPr="00161D85">
        <w:rPr>
          <w:rFonts w:ascii="TimesNewRomanPSMT" w:eastAsiaTheme="minorHAnsi" w:hAnsi="TimesNewRomanPSMT" w:cs="TimesNewRomanPSMT"/>
          <w:lang w:eastAsia="en-US"/>
        </w:rPr>
        <w:t>dotyczy również kosztów:</w:t>
      </w:r>
    </w:p>
    <w:p w14:paraId="1701C965" w14:textId="1D88AAC7" w:rsidR="007C3FA0" w:rsidRPr="007C3FA0" w:rsidRDefault="007C3FA0" w:rsidP="00632291">
      <w:pPr>
        <w:pStyle w:val="Akapitzlist"/>
        <w:suppressAutoHyphens w:val="0"/>
        <w:autoSpaceDE w:val="0"/>
        <w:autoSpaceDN w:val="0"/>
        <w:adjustRightInd w:val="0"/>
        <w:ind w:left="644"/>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 xml:space="preserve">1) badań lekarskich lub psychologicznych, </w:t>
      </w:r>
    </w:p>
    <w:p w14:paraId="3A97F28C" w14:textId="1F0C5B8D" w:rsidR="007C3FA0" w:rsidRPr="007C3FA0" w:rsidRDefault="007C3FA0" w:rsidP="00632291">
      <w:pPr>
        <w:pStyle w:val="Akapitzlist"/>
        <w:suppressAutoHyphens w:val="0"/>
        <w:autoSpaceDE w:val="0"/>
        <w:autoSpaceDN w:val="0"/>
        <w:adjustRightInd w:val="0"/>
        <w:ind w:left="644"/>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2) ubezpieczenia</w:t>
      </w:r>
    </w:p>
    <w:p w14:paraId="7240A9F1" w14:textId="38210019" w:rsidR="007C3FA0" w:rsidRPr="007C3FA0" w:rsidRDefault="007C3FA0" w:rsidP="00632291">
      <w:pPr>
        <w:pStyle w:val="Akapitzlist"/>
        <w:suppressAutoHyphens w:val="0"/>
        <w:autoSpaceDE w:val="0"/>
        <w:autoSpaceDN w:val="0"/>
        <w:adjustRightInd w:val="0"/>
        <w:ind w:left="644"/>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 xml:space="preserve">3) przejazdu, </w:t>
      </w:r>
    </w:p>
    <w:p w14:paraId="35C46E86" w14:textId="650D8AAF" w:rsidR="007C3FA0" w:rsidRPr="00632291" w:rsidRDefault="00632291" w:rsidP="00632291">
      <w:pPr>
        <w:suppressAutoHyphens w:val="0"/>
        <w:autoSpaceDE w:val="0"/>
        <w:autoSpaceDN w:val="0"/>
        <w:adjustRightInd w:val="0"/>
        <w:ind w:left="284"/>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      </w:t>
      </w:r>
      <w:r w:rsidR="007C3FA0" w:rsidRPr="00632291">
        <w:rPr>
          <w:rFonts w:ascii="TimesNewRomanPSMT" w:eastAsiaTheme="minorHAnsi" w:hAnsi="TimesNewRomanPSMT" w:cs="TimesNewRomanPSMT"/>
          <w:lang w:eastAsia="en-US"/>
        </w:rPr>
        <w:t xml:space="preserve">4) zakwaterowania, </w:t>
      </w:r>
    </w:p>
    <w:p w14:paraId="294A8CE1" w14:textId="4BD0DAC7" w:rsidR="007C3FA0" w:rsidRDefault="007C3FA0" w:rsidP="00632291">
      <w:pPr>
        <w:pStyle w:val="Akapitzlist"/>
        <w:suppressAutoHyphens w:val="0"/>
        <w:autoSpaceDE w:val="0"/>
        <w:autoSpaceDN w:val="0"/>
        <w:adjustRightInd w:val="0"/>
        <w:ind w:left="644"/>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 o ile zostały poniesione.</w:t>
      </w:r>
    </w:p>
    <w:p w14:paraId="35A209D8" w14:textId="77777777" w:rsidR="00161D85" w:rsidRDefault="00632291" w:rsidP="00161D85">
      <w:pPr>
        <w:suppressAutoHyphens w:val="0"/>
        <w:autoSpaceDE w:val="0"/>
        <w:autoSpaceDN w:val="0"/>
        <w:adjustRightInd w:val="0"/>
        <w:jc w:val="both"/>
        <w:rPr>
          <w:rFonts w:ascii="TimesNewRomanPSMT" w:eastAsiaTheme="minorHAnsi" w:hAnsi="TimesNewRomanPSMT" w:cs="TimesNewRomanPSMT"/>
          <w:lang w:eastAsia="en-US"/>
        </w:rPr>
      </w:pPr>
      <w:r w:rsidRPr="00161D85">
        <w:rPr>
          <w:rFonts w:ascii="TimesNewRomanPSMT" w:eastAsiaTheme="minorHAnsi" w:hAnsi="TimesNewRomanPSMT" w:cs="TimesNewRomanPSMT"/>
          <w:lang w:eastAsia="en-US"/>
        </w:rPr>
        <w:t>Przepisów dotyczących zwrotu nie stosuje się w przypadku gdy przyczyną niezrealizowania działań, o których mowa w ust. 1, było podjęcie zatrudnienia, innej pracy zarobkowej lub prowadzenie działalności gospodarczej, trwające co najmniej miesiąc.</w:t>
      </w:r>
    </w:p>
    <w:p w14:paraId="0CB5B864" w14:textId="77777777" w:rsidR="00161D85" w:rsidRDefault="0083410B" w:rsidP="00BB716E">
      <w:pPr>
        <w:pStyle w:val="Akapitzlist"/>
        <w:numPr>
          <w:ilvl w:val="0"/>
          <w:numId w:val="45"/>
        </w:numPr>
        <w:suppressAutoHyphens w:val="0"/>
        <w:autoSpaceDE w:val="0"/>
        <w:autoSpaceDN w:val="0"/>
        <w:adjustRightInd w:val="0"/>
        <w:ind w:left="426" w:hanging="426"/>
        <w:jc w:val="both"/>
        <w:rPr>
          <w:rFonts w:ascii="TimesNewRomanPSMT" w:eastAsiaTheme="minorHAnsi" w:hAnsi="TimesNewRomanPSMT" w:cs="TimesNewRomanPSMT"/>
          <w:lang w:eastAsia="en-US"/>
        </w:rPr>
      </w:pPr>
      <w:r w:rsidRPr="00161D85">
        <w:rPr>
          <w:rFonts w:ascii="TimesNewRomanPSMT" w:eastAsiaTheme="minorHAnsi" w:hAnsi="TimesNewRomanPSMT" w:cs="TimesNewRomanPSMT"/>
          <w:lang w:eastAsia="en-US"/>
        </w:rPr>
        <w:t xml:space="preserve">Bezrobotny albo poszukujący pracy, który </w:t>
      </w:r>
      <w:r w:rsidRPr="00161D85">
        <w:rPr>
          <w:rFonts w:ascii="TimesNewRomanPSMT" w:eastAsiaTheme="minorHAnsi" w:hAnsi="TimesNewRomanPSMT" w:cs="TimesNewRomanPSMT"/>
          <w:b/>
          <w:bCs/>
          <w:lang w:eastAsia="en-US"/>
        </w:rPr>
        <w:t xml:space="preserve">bez uzasadnionej przyczyny przerwał realizację formy pomocy określonej </w:t>
      </w:r>
      <w:r w:rsidRPr="00161D85">
        <w:rPr>
          <w:rFonts w:ascii="TimesNewRomanPSMT" w:eastAsiaTheme="minorHAnsi" w:hAnsi="TimesNewRomanPSMT" w:cs="TimesNewRomanPSMT"/>
          <w:lang w:eastAsia="en-US"/>
        </w:rPr>
        <w:t xml:space="preserve">w ustawie finansowaną z Funduszu Pracy, z wyłączeniem pośrednictwa pracy i poradnictwa zawodowego, </w:t>
      </w:r>
      <w:r w:rsidRPr="00161D85">
        <w:rPr>
          <w:rFonts w:ascii="TimesNewRomanPSMT" w:eastAsiaTheme="minorHAnsi" w:hAnsi="TimesNewRomanPSMT" w:cs="TimesNewRomanPSMT"/>
          <w:b/>
          <w:bCs/>
          <w:lang w:eastAsia="en-US"/>
        </w:rPr>
        <w:t xml:space="preserve">nie może korzystać z tej formy pomocy przez okres 90 dni </w:t>
      </w:r>
      <w:r w:rsidRPr="00161D85">
        <w:rPr>
          <w:rFonts w:ascii="TimesNewRomanPSMT" w:eastAsiaTheme="minorHAnsi" w:hAnsi="TimesNewRomanPSMT" w:cs="TimesNewRomanPSMT"/>
          <w:lang w:eastAsia="en-US"/>
        </w:rPr>
        <w:t>od dnia jej przerwania, chyba że powodem przerwania było podjęcie zatrudnienia, innej pracy zarobkowej lub działalności gospodarczej na okres nie krótszy niż miesiąc</w:t>
      </w:r>
    </w:p>
    <w:p w14:paraId="422491DE" w14:textId="001DA7A9" w:rsidR="00BB716E" w:rsidRPr="00161D85" w:rsidRDefault="00BB716E" w:rsidP="00BB716E">
      <w:pPr>
        <w:pStyle w:val="Akapitzlist"/>
        <w:numPr>
          <w:ilvl w:val="0"/>
          <w:numId w:val="45"/>
        </w:numPr>
        <w:suppressAutoHyphens w:val="0"/>
        <w:autoSpaceDE w:val="0"/>
        <w:autoSpaceDN w:val="0"/>
        <w:adjustRightInd w:val="0"/>
        <w:ind w:left="426" w:hanging="426"/>
        <w:jc w:val="both"/>
        <w:rPr>
          <w:rFonts w:ascii="TimesNewRomanPSMT" w:eastAsiaTheme="minorHAnsi" w:hAnsi="TimesNewRomanPSMT" w:cs="TimesNewRomanPSMT"/>
          <w:lang w:eastAsia="en-US"/>
        </w:rPr>
      </w:pPr>
      <w:r w:rsidRPr="00161D85">
        <w:rPr>
          <w:rFonts w:ascii="TimesNewRomanPSMT" w:eastAsiaTheme="minorHAnsi" w:hAnsi="TimesNewRomanPSMT" w:cs="TimesNewRomanPSMT"/>
          <w:b/>
          <w:bCs/>
          <w:lang w:eastAsia="en-US"/>
        </w:rPr>
        <w:t>Bezrobotny traci status osoby bezrobotnej</w:t>
      </w:r>
      <w:r w:rsidRPr="00161D85">
        <w:rPr>
          <w:rFonts w:ascii="TimesNewRomanPSMT" w:eastAsiaTheme="minorHAnsi" w:hAnsi="TimesNewRomanPSMT" w:cs="TimesNewRomanPSMT"/>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161D85">
        <w:rPr>
          <w:rFonts w:ascii="TimesNewRomanPSMT" w:eastAsiaTheme="minorHAnsi" w:hAnsi="TimesNewRomanPSMT" w:cs="TimesNewRomanPSMT"/>
          <w:b/>
          <w:bCs/>
          <w:lang w:eastAsia="en-US"/>
        </w:rPr>
        <w:t>na okres 90 dni</w:t>
      </w:r>
      <w:r w:rsidRPr="00161D85">
        <w:rPr>
          <w:rFonts w:ascii="TimesNewRomanPSMT" w:eastAsiaTheme="minorHAnsi" w:hAnsi="TimesNewRomanPSMT" w:cs="TimesNewRomanPSMT"/>
          <w:lang w:eastAsia="en-US"/>
        </w:rPr>
        <w:t>.</w:t>
      </w:r>
    </w:p>
    <w:p w14:paraId="1081566C" w14:textId="77777777" w:rsidR="00CF614F" w:rsidRDefault="00CF614F" w:rsidP="00CF614F">
      <w:pPr>
        <w:jc w:val="both"/>
        <w:rPr>
          <w:sz w:val="18"/>
          <w:szCs w:val="18"/>
        </w:rPr>
      </w:pPr>
      <w:r>
        <w:rPr>
          <w:sz w:val="18"/>
          <w:szCs w:val="18"/>
        </w:rPr>
        <w:t> </w:t>
      </w:r>
    </w:p>
    <w:p w14:paraId="6F7C13CC" w14:textId="11A662BC" w:rsidR="0083410B" w:rsidRDefault="003B106C" w:rsidP="0083410B">
      <w:pPr>
        <w:suppressAutoHyphens w:val="0"/>
        <w:jc w:val="both"/>
      </w:pPr>
      <w:r>
        <w:t>P</w:t>
      </w:r>
      <w:r w:rsidR="0083410B">
        <w:t xml:space="preserve">otwierdzam </w:t>
      </w:r>
      <w:r>
        <w:t xml:space="preserve">otrzymałam/em i </w:t>
      </w:r>
      <w:r w:rsidR="0083410B">
        <w:t>zapozna</w:t>
      </w:r>
      <w:r>
        <w:t>łam/em</w:t>
      </w:r>
      <w:r w:rsidR="0083410B">
        <w:t xml:space="preserve"> się z prawami i obowiązkami osoby skierowanej </w:t>
      </w:r>
      <w:r>
        <w:t xml:space="preserve">na szkolenie. </w:t>
      </w:r>
    </w:p>
    <w:p w14:paraId="06105AF8" w14:textId="77777777" w:rsidR="0083410B" w:rsidRDefault="0083410B" w:rsidP="0083410B">
      <w:pPr>
        <w:suppressAutoHyphens w:val="0"/>
        <w:jc w:val="both"/>
      </w:pPr>
    </w:p>
    <w:p w14:paraId="4CDD1878" w14:textId="3C7E9843" w:rsidR="000A47E9" w:rsidRPr="0083410B" w:rsidRDefault="0083410B" w:rsidP="0083410B">
      <w:pPr>
        <w:suppressAutoHyphens w:val="0"/>
        <w:jc w:val="both"/>
        <w:rPr>
          <w:b/>
          <w:bCs/>
        </w:rPr>
      </w:pPr>
      <w:r w:rsidRPr="0083410B">
        <w:rPr>
          <w:b/>
          <w:bCs/>
        </w:rPr>
        <w:t>Podstawa prawna – Ustawa z dnia 20 marca 2025 r. o rynku pracy i służbach zatrudnienia</w:t>
      </w:r>
    </w:p>
    <w:p w14:paraId="2B4498DA" w14:textId="77777777" w:rsidR="000A47E9" w:rsidRPr="00FA5E8B" w:rsidRDefault="000A47E9" w:rsidP="00EE222C">
      <w:pPr>
        <w:tabs>
          <w:tab w:val="left" w:pos="180"/>
          <w:tab w:val="left" w:pos="2520"/>
          <w:tab w:val="left" w:pos="6300"/>
        </w:tabs>
        <w:suppressAutoHyphens w:val="0"/>
        <w:jc w:val="both"/>
      </w:pPr>
    </w:p>
    <w:p w14:paraId="01A8B2B3" w14:textId="77777777" w:rsidR="000A47E9" w:rsidRDefault="000A47E9" w:rsidP="00EE222C">
      <w:pPr>
        <w:tabs>
          <w:tab w:val="left" w:pos="180"/>
          <w:tab w:val="left" w:pos="2520"/>
          <w:tab w:val="left" w:pos="6300"/>
        </w:tabs>
        <w:suppressAutoHyphens w:val="0"/>
        <w:jc w:val="both"/>
      </w:pPr>
    </w:p>
    <w:p w14:paraId="27B177D2" w14:textId="77777777" w:rsidR="00C77A6B" w:rsidRPr="00FA5E8B" w:rsidRDefault="00C77A6B" w:rsidP="00EE222C">
      <w:pPr>
        <w:tabs>
          <w:tab w:val="left" w:pos="180"/>
          <w:tab w:val="left" w:pos="2520"/>
          <w:tab w:val="left" w:pos="6300"/>
        </w:tabs>
        <w:suppressAutoHyphens w:val="0"/>
        <w:jc w:val="both"/>
      </w:pPr>
    </w:p>
    <w:p w14:paraId="3FDC25CA" w14:textId="1379EE48" w:rsidR="000A47E9" w:rsidRPr="00FA5E8B" w:rsidRDefault="005E7F72" w:rsidP="000F4187">
      <w:pPr>
        <w:tabs>
          <w:tab w:val="left" w:pos="180"/>
        </w:tabs>
        <w:suppressAutoHyphens w:val="0"/>
        <w:jc w:val="both"/>
      </w:pPr>
      <w:r>
        <w:t>................................</w:t>
      </w:r>
      <w:r w:rsidR="000A47E9" w:rsidRPr="00FA5E8B">
        <w:t>.....</w:t>
      </w:r>
      <w:r>
        <w:t>................</w:t>
      </w:r>
      <w:r w:rsidR="000F4187">
        <w:t>.....</w:t>
      </w:r>
      <w:r>
        <w:t>.</w:t>
      </w:r>
      <w:r w:rsidR="000F4187">
        <w:tab/>
      </w:r>
      <w:r w:rsidR="000F4187">
        <w:tab/>
      </w:r>
      <w:r w:rsidR="000F4187">
        <w:tab/>
      </w:r>
      <w:r w:rsidR="000A47E9" w:rsidRPr="00FA5E8B">
        <w:t>.............</w:t>
      </w:r>
      <w:r>
        <w:t>...................</w:t>
      </w:r>
      <w:r w:rsidR="000A47E9" w:rsidRPr="00FA5E8B">
        <w:t>..............</w:t>
      </w:r>
      <w:r>
        <w:t>................</w:t>
      </w:r>
      <w:r w:rsidR="000A47E9" w:rsidRPr="00FA5E8B">
        <w:t>....</w:t>
      </w:r>
      <w:r w:rsidR="000F4187">
        <w:t>............</w:t>
      </w:r>
    </w:p>
    <w:p w14:paraId="7BA28907" w14:textId="134D50F8" w:rsidR="000A47E9" w:rsidRPr="005E7F72" w:rsidRDefault="000A47E9" w:rsidP="000F4187">
      <w:pPr>
        <w:suppressAutoHyphens w:val="0"/>
        <w:spacing w:line="360" w:lineRule="auto"/>
        <w:ind w:firstLine="708"/>
        <w:jc w:val="both"/>
        <w:rPr>
          <w:sz w:val="18"/>
        </w:rPr>
      </w:pPr>
      <w:r w:rsidRPr="005E7F72">
        <w:rPr>
          <w:sz w:val="18"/>
        </w:rPr>
        <w:t>(data i podpis osoby kierowanej</w:t>
      </w:r>
      <w:r w:rsidR="005E7F72" w:rsidRPr="005E7F72">
        <w:rPr>
          <w:sz w:val="18"/>
        </w:rPr>
        <w:t>)</w:t>
      </w:r>
      <w:r w:rsidR="005E7F72" w:rsidRPr="005E7F72">
        <w:rPr>
          <w:sz w:val="18"/>
        </w:rPr>
        <w:tab/>
      </w:r>
      <w:r w:rsidR="005E7F72">
        <w:rPr>
          <w:sz w:val="18"/>
        </w:rPr>
        <w:tab/>
      </w:r>
      <w:r w:rsidR="005E7F72">
        <w:rPr>
          <w:sz w:val="18"/>
        </w:rPr>
        <w:tab/>
      </w:r>
      <w:r w:rsidR="005E7F72">
        <w:rPr>
          <w:sz w:val="18"/>
        </w:rPr>
        <w:tab/>
      </w:r>
      <w:r w:rsidR="000F4187">
        <w:rPr>
          <w:sz w:val="18"/>
        </w:rPr>
        <w:tab/>
      </w:r>
      <w:r w:rsidRPr="005E7F72">
        <w:rPr>
          <w:sz w:val="18"/>
        </w:rPr>
        <w:t>(data i podpis pracownika PUP)</w:t>
      </w:r>
    </w:p>
    <w:sectPr w:rsidR="000A47E9" w:rsidRPr="005E7F72" w:rsidSect="00EE222C">
      <w:footerReference w:type="default" r:id="rId9"/>
      <w:footnotePr>
        <w:pos w:val="beneathText"/>
      </w:footnotePr>
      <w:pgSz w:w="11905" w:h="16837"/>
      <w:pgMar w:top="568" w:right="70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F5309" w14:textId="77777777" w:rsidR="00021330" w:rsidRDefault="00021330" w:rsidP="0003647C">
      <w:r>
        <w:separator/>
      </w:r>
    </w:p>
  </w:endnote>
  <w:endnote w:type="continuationSeparator" w:id="0">
    <w:p w14:paraId="64EABA2B" w14:textId="77777777" w:rsidR="00021330" w:rsidRDefault="00021330"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76833040"/>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0AFFB8DF" w14:textId="52FB0AC0" w:rsidR="006F3F0C" w:rsidRPr="006F3F0C" w:rsidRDefault="006F3F0C">
            <w:pPr>
              <w:pStyle w:val="Stopka"/>
              <w:jc w:val="right"/>
              <w:rPr>
                <w:sz w:val="18"/>
                <w:szCs w:val="18"/>
              </w:rPr>
            </w:pPr>
            <w:r w:rsidRPr="006F3F0C">
              <w:rPr>
                <w:sz w:val="18"/>
                <w:szCs w:val="18"/>
              </w:rPr>
              <w:t xml:space="preserve">Strona </w:t>
            </w:r>
            <w:r w:rsidRPr="006F3F0C">
              <w:rPr>
                <w:b/>
                <w:bCs/>
                <w:sz w:val="18"/>
                <w:szCs w:val="18"/>
              </w:rPr>
              <w:fldChar w:fldCharType="begin"/>
            </w:r>
            <w:r w:rsidRPr="006F3F0C">
              <w:rPr>
                <w:b/>
                <w:bCs/>
                <w:sz w:val="18"/>
                <w:szCs w:val="18"/>
              </w:rPr>
              <w:instrText>PAGE</w:instrText>
            </w:r>
            <w:r w:rsidRPr="006F3F0C">
              <w:rPr>
                <w:b/>
                <w:bCs/>
                <w:sz w:val="18"/>
                <w:szCs w:val="18"/>
              </w:rPr>
              <w:fldChar w:fldCharType="separate"/>
            </w:r>
            <w:r w:rsidRPr="006F3F0C">
              <w:rPr>
                <w:b/>
                <w:bCs/>
                <w:sz w:val="18"/>
                <w:szCs w:val="18"/>
              </w:rPr>
              <w:t>2</w:t>
            </w:r>
            <w:r w:rsidRPr="006F3F0C">
              <w:rPr>
                <w:b/>
                <w:bCs/>
                <w:sz w:val="18"/>
                <w:szCs w:val="18"/>
              </w:rPr>
              <w:fldChar w:fldCharType="end"/>
            </w:r>
            <w:r w:rsidRPr="006F3F0C">
              <w:rPr>
                <w:sz w:val="18"/>
                <w:szCs w:val="18"/>
              </w:rPr>
              <w:t xml:space="preserve"> z </w:t>
            </w:r>
            <w:r w:rsidRPr="006F3F0C">
              <w:rPr>
                <w:b/>
                <w:bCs/>
                <w:sz w:val="18"/>
                <w:szCs w:val="18"/>
              </w:rPr>
              <w:fldChar w:fldCharType="begin"/>
            </w:r>
            <w:r w:rsidRPr="006F3F0C">
              <w:rPr>
                <w:b/>
                <w:bCs/>
                <w:sz w:val="18"/>
                <w:szCs w:val="18"/>
              </w:rPr>
              <w:instrText>NUMPAGES</w:instrText>
            </w:r>
            <w:r w:rsidRPr="006F3F0C">
              <w:rPr>
                <w:b/>
                <w:bCs/>
                <w:sz w:val="18"/>
                <w:szCs w:val="18"/>
              </w:rPr>
              <w:fldChar w:fldCharType="separate"/>
            </w:r>
            <w:r w:rsidRPr="006F3F0C">
              <w:rPr>
                <w:b/>
                <w:bCs/>
                <w:sz w:val="18"/>
                <w:szCs w:val="18"/>
              </w:rPr>
              <w:t>2</w:t>
            </w:r>
            <w:r w:rsidRPr="006F3F0C">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63A7B" w14:textId="77777777" w:rsidR="00021330" w:rsidRDefault="00021330" w:rsidP="0003647C">
      <w:r>
        <w:separator/>
      </w:r>
    </w:p>
  </w:footnote>
  <w:footnote w:type="continuationSeparator" w:id="0">
    <w:p w14:paraId="00E8C0C3" w14:textId="77777777" w:rsidR="00021330" w:rsidRDefault="00021330" w:rsidP="0003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07C83DD2"/>
    <w:multiLevelType w:val="hybridMultilevel"/>
    <w:tmpl w:val="563EE07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466118"/>
    <w:multiLevelType w:val="hybridMultilevel"/>
    <w:tmpl w:val="3E5A9718"/>
    <w:lvl w:ilvl="0" w:tplc="303A68C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803BE"/>
    <w:multiLevelType w:val="hybridMultilevel"/>
    <w:tmpl w:val="5C2ECAC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319FA"/>
    <w:multiLevelType w:val="hybridMultilevel"/>
    <w:tmpl w:val="07E0670E"/>
    <w:lvl w:ilvl="0" w:tplc="45CE84BE">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0228AA"/>
    <w:multiLevelType w:val="hybridMultilevel"/>
    <w:tmpl w:val="FC12C35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D5E76F5"/>
    <w:multiLevelType w:val="hybridMultilevel"/>
    <w:tmpl w:val="D2D4BC84"/>
    <w:lvl w:ilvl="0" w:tplc="C2109C5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732C32"/>
    <w:multiLevelType w:val="hybridMultilevel"/>
    <w:tmpl w:val="5A641C80"/>
    <w:lvl w:ilvl="0" w:tplc="52BEBAA6">
      <w:start w:val="2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23732"/>
    <w:multiLevelType w:val="hybridMultilevel"/>
    <w:tmpl w:val="5D481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D4148D"/>
    <w:multiLevelType w:val="hybridMultilevel"/>
    <w:tmpl w:val="2C9CC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BB4969"/>
    <w:multiLevelType w:val="hybridMultilevel"/>
    <w:tmpl w:val="38E8AB7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64F0B97"/>
    <w:multiLevelType w:val="hybridMultilevel"/>
    <w:tmpl w:val="BBD2199E"/>
    <w:lvl w:ilvl="0" w:tplc="722C5AE2">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CB1D41"/>
    <w:multiLevelType w:val="hybridMultilevel"/>
    <w:tmpl w:val="17F6A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A21A9C"/>
    <w:multiLevelType w:val="hybridMultilevel"/>
    <w:tmpl w:val="7B889448"/>
    <w:lvl w:ilvl="0" w:tplc="84C63C88">
      <w:start w:val="24"/>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1DA57C2D"/>
    <w:multiLevelType w:val="hybridMultilevel"/>
    <w:tmpl w:val="1EAC1AD6"/>
    <w:lvl w:ilvl="0" w:tplc="23D28D0A">
      <w:start w:val="2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1EB8411D"/>
    <w:multiLevelType w:val="hybridMultilevel"/>
    <w:tmpl w:val="29D63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8A26C0"/>
    <w:multiLevelType w:val="hybridMultilevel"/>
    <w:tmpl w:val="939C68E0"/>
    <w:lvl w:ilvl="0" w:tplc="04150011">
      <w:start w:val="1"/>
      <w:numFmt w:val="decimal"/>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17" w15:restartNumberingAfterBreak="0">
    <w:nsid w:val="240C197E"/>
    <w:multiLevelType w:val="hybridMultilevel"/>
    <w:tmpl w:val="53041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FE6964"/>
    <w:multiLevelType w:val="hybridMultilevel"/>
    <w:tmpl w:val="C8DC2D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5597C14"/>
    <w:multiLevelType w:val="hybridMultilevel"/>
    <w:tmpl w:val="20FCB21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6072C3"/>
    <w:multiLevelType w:val="hybridMultilevel"/>
    <w:tmpl w:val="A142D492"/>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27470275"/>
    <w:multiLevelType w:val="hybridMultilevel"/>
    <w:tmpl w:val="831A21B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F9A516D"/>
    <w:multiLevelType w:val="hybridMultilevel"/>
    <w:tmpl w:val="11DEF338"/>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1415BB"/>
    <w:multiLevelType w:val="hybridMultilevel"/>
    <w:tmpl w:val="BA9A5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3A39D8"/>
    <w:multiLevelType w:val="hybridMultilevel"/>
    <w:tmpl w:val="B8C610A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B086BBE"/>
    <w:multiLevelType w:val="hybridMultilevel"/>
    <w:tmpl w:val="60A0390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CE84E39"/>
    <w:multiLevelType w:val="hybridMultilevel"/>
    <w:tmpl w:val="CCAA148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13B46CF"/>
    <w:multiLevelType w:val="hybridMultilevel"/>
    <w:tmpl w:val="F58A5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D00518"/>
    <w:multiLevelType w:val="hybridMultilevel"/>
    <w:tmpl w:val="D34A7BBC"/>
    <w:lvl w:ilvl="0" w:tplc="F6EA2D4A">
      <w:start w:val="25"/>
      <w:numFmt w:val="decimal"/>
      <w:lvlText w:val="%1."/>
      <w:lvlJc w:val="left"/>
      <w:pPr>
        <w:ind w:left="1197" w:hanging="360"/>
      </w:pPr>
      <w:rPr>
        <w:rFonts w:hint="default"/>
      </w:r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29" w15:restartNumberingAfterBreak="0">
    <w:nsid w:val="42365684"/>
    <w:multiLevelType w:val="hybridMultilevel"/>
    <w:tmpl w:val="A5040E9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3072BD9"/>
    <w:multiLevelType w:val="hybridMultilevel"/>
    <w:tmpl w:val="0EC28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104856"/>
    <w:multiLevelType w:val="hybridMultilevel"/>
    <w:tmpl w:val="3FA29E6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A864C59"/>
    <w:multiLevelType w:val="hybridMultilevel"/>
    <w:tmpl w:val="BA90C0EC"/>
    <w:lvl w:ilvl="0" w:tplc="F2CE7198">
      <w:start w:val="7"/>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33" w15:restartNumberingAfterBreak="0">
    <w:nsid w:val="4CE7037F"/>
    <w:multiLevelType w:val="hybridMultilevel"/>
    <w:tmpl w:val="CCC8A8D6"/>
    <w:lvl w:ilvl="0" w:tplc="CC1C04EA">
      <w:start w:val="28"/>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34" w15:restartNumberingAfterBreak="0">
    <w:nsid w:val="4D613794"/>
    <w:multiLevelType w:val="hybridMultilevel"/>
    <w:tmpl w:val="501E1F00"/>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15:restartNumberingAfterBreak="0">
    <w:nsid w:val="4EE61997"/>
    <w:multiLevelType w:val="multilevel"/>
    <w:tmpl w:val="E7C8A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842ECF"/>
    <w:multiLevelType w:val="hybridMultilevel"/>
    <w:tmpl w:val="E5F0D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1F25E9"/>
    <w:multiLevelType w:val="hybridMultilevel"/>
    <w:tmpl w:val="2AEE62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2FE1BDF"/>
    <w:multiLevelType w:val="hybridMultilevel"/>
    <w:tmpl w:val="C0809B52"/>
    <w:lvl w:ilvl="0" w:tplc="3D6A739A">
      <w:start w:val="5"/>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C231F"/>
    <w:multiLevelType w:val="hybridMultilevel"/>
    <w:tmpl w:val="EF760252"/>
    <w:lvl w:ilvl="0" w:tplc="ADB22904">
      <w:start w:val="6"/>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59D1716D"/>
    <w:multiLevelType w:val="hybridMultilevel"/>
    <w:tmpl w:val="D638C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DA2E06"/>
    <w:multiLevelType w:val="hybridMultilevel"/>
    <w:tmpl w:val="CA42C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825D05"/>
    <w:multiLevelType w:val="hybridMultilevel"/>
    <w:tmpl w:val="9670B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54435A"/>
    <w:multiLevelType w:val="hybridMultilevel"/>
    <w:tmpl w:val="2F1CA09C"/>
    <w:lvl w:ilvl="0" w:tplc="B51450F2">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A039ED"/>
    <w:multiLevelType w:val="multilevel"/>
    <w:tmpl w:val="84C4D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0806A5"/>
    <w:multiLevelType w:val="hybridMultilevel"/>
    <w:tmpl w:val="A2A63508"/>
    <w:lvl w:ilvl="0" w:tplc="E1E6C7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752DDA"/>
    <w:multiLevelType w:val="hybridMultilevel"/>
    <w:tmpl w:val="CA5016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69368C"/>
    <w:multiLevelType w:val="hybridMultilevel"/>
    <w:tmpl w:val="CB72716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8BE718E"/>
    <w:multiLevelType w:val="hybridMultilevel"/>
    <w:tmpl w:val="29143C2A"/>
    <w:lvl w:ilvl="0" w:tplc="668A1814">
      <w:start w:val="1"/>
      <w:numFmt w:val="decimal"/>
      <w:lvlText w:val="%1."/>
      <w:lvlJc w:val="left"/>
      <w:pPr>
        <w:tabs>
          <w:tab w:val="num" w:pos="360"/>
        </w:tabs>
        <w:ind w:left="360" w:hanging="360"/>
      </w:pPr>
      <w:rPr>
        <w:b/>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793D5971"/>
    <w:multiLevelType w:val="hybridMultilevel"/>
    <w:tmpl w:val="AFDC2808"/>
    <w:lvl w:ilvl="0" w:tplc="4C5CC4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7C6426"/>
    <w:multiLevelType w:val="hybridMultilevel"/>
    <w:tmpl w:val="CA5016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FF5910"/>
    <w:multiLevelType w:val="hybridMultilevel"/>
    <w:tmpl w:val="C5560A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2223277">
    <w:abstractNumId w:val="1"/>
  </w:num>
  <w:num w:numId="2" w16cid:durableId="563108335">
    <w:abstractNumId w:val="47"/>
  </w:num>
  <w:num w:numId="3" w16cid:durableId="892354373">
    <w:abstractNumId w:val="22"/>
  </w:num>
  <w:num w:numId="4" w16cid:durableId="1316103370">
    <w:abstractNumId w:val="24"/>
  </w:num>
  <w:num w:numId="5" w16cid:durableId="1976253933">
    <w:abstractNumId w:val="29"/>
  </w:num>
  <w:num w:numId="6" w16cid:durableId="510217219">
    <w:abstractNumId w:val="48"/>
  </w:num>
  <w:num w:numId="7" w16cid:durableId="1617129433">
    <w:abstractNumId w:val="19"/>
  </w:num>
  <w:num w:numId="8" w16cid:durableId="1214654439">
    <w:abstractNumId w:val="21"/>
  </w:num>
  <w:num w:numId="9" w16cid:durableId="838228196">
    <w:abstractNumId w:val="31"/>
  </w:num>
  <w:num w:numId="10" w16cid:durableId="1413695538">
    <w:abstractNumId w:val="20"/>
  </w:num>
  <w:num w:numId="11" w16cid:durableId="1575626734">
    <w:abstractNumId w:val="37"/>
  </w:num>
  <w:num w:numId="12" w16cid:durableId="1179583334">
    <w:abstractNumId w:val="0"/>
  </w:num>
  <w:num w:numId="13" w16cid:durableId="1484006311">
    <w:abstractNumId w:val="5"/>
  </w:num>
  <w:num w:numId="14" w16cid:durableId="1043598450">
    <w:abstractNumId w:val="44"/>
  </w:num>
  <w:num w:numId="15" w16cid:durableId="2058552124">
    <w:abstractNumId w:val="35"/>
  </w:num>
  <w:num w:numId="16" w16cid:durableId="1666282470">
    <w:abstractNumId w:val="17"/>
  </w:num>
  <w:num w:numId="17" w16cid:durableId="2060739133">
    <w:abstractNumId w:val="45"/>
  </w:num>
  <w:num w:numId="18" w16cid:durableId="225534887">
    <w:abstractNumId w:val="42"/>
  </w:num>
  <w:num w:numId="19" w16cid:durableId="1158420768">
    <w:abstractNumId w:val="8"/>
  </w:num>
  <w:num w:numId="20" w16cid:durableId="1641690502">
    <w:abstractNumId w:val="51"/>
  </w:num>
  <w:num w:numId="21" w16cid:durableId="921063639">
    <w:abstractNumId w:val="40"/>
  </w:num>
  <w:num w:numId="22" w16cid:durableId="2139839466">
    <w:abstractNumId w:val="41"/>
  </w:num>
  <w:num w:numId="23" w16cid:durableId="1728525977">
    <w:abstractNumId w:val="23"/>
  </w:num>
  <w:num w:numId="24" w16cid:durableId="1674793222">
    <w:abstractNumId w:val="34"/>
  </w:num>
  <w:num w:numId="25" w16cid:durableId="1213613307">
    <w:abstractNumId w:val="16"/>
  </w:num>
  <w:num w:numId="26" w16cid:durableId="1293829937">
    <w:abstractNumId w:val="11"/>
  </w:num>
  <w:num w:numId="27" w16cid:durableId="429090036">
    <w:abstractNumId w:val="49"/>
  </w:num>
  <w:num w:numId="28" w16cid:durableId="1203052030">
    <w:abstractNumId w:val="18"/>
  </w:num>
  <w:num w:numId="29" w16cid:durableId="1210190004">
    <w:abstractNumId w:val="4"/>
  </w:num>
  <w:num w:numId="30" w16cid:durableId="17658010">
    <w:abstractNumId w:val="39"/>
  </w:num>
  <w:num w:numId="31" w16cid:durableId="743845337">
    <w:abstractNumId w:val="9"/>
  </w:num>
  <w:num w:numId="32" w16cid:durableId="1255631781">
    <w:abstractNumId w:val="32"/>
  </w:num>
  <w:num w:numId="33" w16cid:durableId="728499232">
    <w:abstractNumId w:val="12"/>
  </w:num>
  <w:num w:numId="34" w16cid:durableId="466552659">
    <w:abstractNumId w:val="28"/>
  </w:num>
  <w:num w:numId="35" w16cid:durableId="820922315">
    <w:abstractNumId w:val="14"/>
  </w:num>
  <w:num w:numId="36" w16cid:durableId="544873963">
    <w:abstractNumId w:val="33"/>
  </w:num>
  <w:num w:numId="37" w16cid:durableId="709955635">
    <w:abstractNumId w:val="6"/>
  </w:num>
  <w:num w:numId="38" w16cid:durableId="1581064362">
    <w:abstractNumId w:val="43"/>
  </w:num>
  <w:num w:numId="39" w16cid:durableId="79178109">
    <w:abstractNumId w:val="7"/>
  </w:num>
  <w:num w:numId="40" w16cid:durableId="1145506420">
    <w:abstractNumId w:val="2"/>
  </w:num>
  <w:num w:numId="41" w16cid:durableId="850529525">
    <w:abstractNumId w:val="38"/>
  </w:num>
  <w:num w:numId="42" w16cid:durableId="518934901">
    <w:abstractNumId w:val="13"/>
  </w:num>
  <w:num w:numId="43" w16cid:durableId="1549339584">
    <w:abstractNumId w:val="50"/>
  </w:num>
  <w:num w:numId="44" w16cid:durableId="1062559800">
    <w:abstractNumId w:val="46"/>
  </w:num>
  <w:num w:numId="45" w16cid:durableId="2082411103">
    <w:abstractNumId w:val="25"/>
  </w:num>
  <w:num w:numId="46" w16cid:durableId="269511667">
    <w:abstractNumId w:val="10"/>
  </w:num>
  <w:num w:numId="47" w16cid:durableId="177504240">
    <w:abstractNumId w:val="26"/>
  </w:num>
  <w:num w:numId="48" w16cid:durableId="1866138946">
    <w:abstractNumId w:val="36"/>
  </w:num>
  <w:num w:numId="49" w16cid:durableId="1254129455">
    <w:abstractNumId w:val="30"/>
  </w:num>
  <w:num w:numId="50" w16cid:durableId="2140951544">
    <w:abstractNumId w:val="15"/>
  </w:num>
  <w:num w:numId="51" w16cid:durableId="228196444">
    <w:abstractNumId w:val="27"/>
  </w:num>
  <w:num w:numId="52" w16cid:durableId="1518957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E9"/>
    <w:rsid w:val="000136FB"/>
    <w:rsid w:val="00021330"/>
    <w:rsid w:val="0003647C"/>
    <w:rsid w:val="000412D8"/>
    <w:rsid w:val="00052CA1"/>
    <w:rsid w:val="000A47E9"/>
    <w:rsid w:val="000A5674"/>
    <w:rsid w:val="000B277D"/>
    <w:rsid w:val="000C6949"/>
    <w:rsid w:val="000E7A7C"/>
    <w:rsid w:val="000F3644"/>
    <w:rsid w:val="000F4187"/>
    <w:rsid w:val="00136C55"/>
    <w:rsid w:val="00142905"/>
    <w:rsid w:val="00161D85"/>
    <w:rsid w:val="001728BE"/>
    <w:rsid w:val="0019767A"/>
    <w:rsid w:val="001C49D4"/>
    <w:rsid w:val="00204E59"/>
    <w:rsid w:val="0022625A"/>
    <w:rsid w:val="00227D48"/>
    <w:rsid w:val="002652F7"/>
    <w:rsid w:val="00276E63"/>
    <w:rsid w:val="00292AF4"/>
    <w:rsid w:val="002B78D9"/>
    <w:rsid w:val="002C3BA1"/>
    <w:rsid w:val="002D4501"/>
    <w:rsid w:val="002E7A21"/>
    <w:rsid w:val="003127AC"/>
    <w:rsid w:val="00356D4F"/>
    <w:rsid w:val="00381879"/>
    <w:rsid w:val="003B106C"/>
    <w:rsid w:val="003C158B"/>
    <w:rsid w:val="00412776"/>
    <w:rsid w:val="00480DAC"/>
    <w:rsid w:val="00484876"/>
    <w:rsid w:val="004B0424"/>
    <w:rsid w:val="004D2CA0"/>
    <w:rsid w:val="004F3B96"/>
    <w:rsid w:val="0058349B"/>
    <w:rsid w:val="00586409"/>
    <w:rsid w:val="005953D8"/>
    <w:rsid w:val="005A2F91"/>
    <w:rsid w:val="005E7F72"/>
    <w:rsid w:val="005F65D8"/>
    <w:rsid w:val="00607285"/>
    <w:rsid w:val="00632291"/>
    <w:rsid w:val="00637A65"/>
    <w:rsid w:val="0065067A"/>
    <w:rsid w:val="00671508"/>
    <w:rsid w:val="006A5800"/>
    <w:rsid w:val="006E062D"/>
    <w:rsid w:val="006E37AC"/>
    <w:rsid w:val="006F3F0C"/>
    <w:rsid w:val="00703CF1"/>
    <w:rsid w:val="00720499"/>
    <w:rsid w:val="00797FE6"/>
    <w:rsid w:val="007C3FA0"/>
    <w:rsid w:val="00813CEA"/>
    <w:rsid w:val="0083410B"/>
    <w:rsid w:val="00862039"/>
    <w:rsid w:val="00876F02"/>
    <w:rsid w:val="008B144B"/>
    <w:rsid w:val="008E756F"/>
    <w:rsid w:val="008F62B6"/>
    <w:rsid w:val="009015CB"/>
    <w:rsid w:val="00904267"/>
    <w:rsid w:val="00911F46"/>
    <w:rsid w:val="00957812"/>
    <w:rsid w:val="009630C0"/>
    <w:rsid w:val="009C2C8D"/>
    <w:rsid w:val="009C6C66"/>
    <w:rsid w:val="009D0C48"/>
    <w:rsid w:val="009E08DF"/>
    <w:rsid w:val="00A1397F"/>
    <w:rsid w:val="00A21E13"/>
    <w:rsid w:val="00A32D9E"/>
    <w:rsid w:val="00A339C7"/>
    <w:rsid w:val="00A460E6"/>
    <w:rsid w:val="00A73788"/>
    <w:rsid w:val="00AA52DA"/>
    <w:rsid w:val="00AA55BE"/>
    <w:rsid w:val="00AD590A"/>
    <w:rsid w:val="00B01D23"/>
    <w:rsid w:val="00B57229"/>
    <w:rsid w:val="00B614FC"/>
    <w:rsid w:val="00BA2604"/>
    <w:rsid w:val="00BA76E4"/>
    <w:rsid w:val="00BB1974"/>
    <w:rsid w:val="00BB716E"/>
    <w:rsid w:val="00BE33EC"/>
    <w:rsid w:val="00C53F23"/>
    <w:rsid w:val="00C77A6B"/>
    <w:rsid w:val="00CB3CD5"/>
    <w:rsid w:val="00CC6C61"/>
    <w:rsid w:val="00CF614F"/>
    <w:rsid w:val="00DA5354"/>
    <w:rsid w:val="00DD7F62"/>
    <w:rsid w:val="00E103BA"/>
    <w:rsid w:val="00E27B2A"/>
    <w:rsid w:val="00E512C1"/>
    <w:rsid w:val="00E76884"/>
    <w:rsid w:val="00E97875"/>
    <w:rsid w:val="00EA0526"/>
    <w:rsid w:val="00EA55CF"/>
    <w:rsid w:val="00EE222C"/>
    <w:rsid w:val="00EF363A"/>
    <w:rsid w:val="00EF59AD"/>
    <w:rsid w:val="00F10B94"/>
    <w:rsid w:val="00F34248"/>
    <w:rsid w:val="00F93A1B"/>
    <w:rsid w:val="00FA5E8B"/>
    <w:rsid w:val="00FE3DA5"/>
    <w:rsid w:val="00FF4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49101">
      <w:bodyDiv w:val="1"/>
      <w:marLeft w:val="0"/>
      <w:marRight w:val="0"/>
      <w:marTop w:val="0"/>
      <w:marBottom w:val="0"/>
      <w:divBdr>
        <w:top w:val="none" w:sz="0" w:space="0" w:color="auto"/>
        <w:left w:val="none" w:sz="0" w:space="0" w:color="auto"/>
        <w:bottom w:val="none" w:sz="0" w:space="0" w:color="auto"/>
        <w:right w:val="none" w:sz="0" w:space="0" w:color="auto"/>
      </w:divBdr>
    </w:div>
    <w:div w:id="435636269">
      <w:bodyDiv w:val="1"/>
      <w:marLeft w:val="0"/>
      <w:marRight w:val="0"/>
      <w:marTop w:val="0"/>
      <w:marBottom w:val="0"/>
      <w:divBdr>
        <w:top w:val="none" w:sz="0" w:space="0" w:color="auto"/>
        <w:left w:val="none" w:sz="0" w:space="0" w:color="auto"/>
        <w:bottom w:val="none" w:sz="0" w:space="0" w:color="auto"/>
        <w:right w:val="none" w:sz="0" w:space="0" w:color="auto"/>
      </w:divBdr>
    </w:div>
    <w:div w:id="436874758">
      <w:bodyDiv w:val="1"/>
      <w:marLeft w:val="0"/>
      <w:marRight w:val="0"/>
      <w:marTop w:val="0"/>
      <w:marBottom w:val="0"/>
      <w:divBdr>
        <w:top w:val="none" w:sz="0" w:space="0" w:color="auto"/>
        <w:left w:val="none" w:sz="0" w:space="0" w:color="auto"/>
        <w:bottom w:val="none" w:sz="0" w:space="0" w:color="auto"/>
        <w:right w:val="none" w:sz="0" w:space="0" w:color="auto"/>
      </w:divBdr>
    </w:div>
    <w:div w:id="1210410021">
      <w:bodyDiv w:val="1"/>
      <w:marLeft w:val="0"/>
      <w:marRight w:val="0"/>
      <w:marTop w:val="0"/>
      <w:marBottom w:val="0"/>
      <w:divBdr>
        <w:top w:val="none" w:sz="0" w:space="0" w:color="auto"/>
        <w:left w:val="none" w:sz="0" w:space="0" w:color="auto"/>
        <w:bottom w:val="none" w:sz="0" w:space="0" w:color="auto"/>
        <w:right w:val="none" w:sz="0" w:space="0" w:color="auto"/>
      </w:divBdr>
    </w:div>
    <w:div w:id="20545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57A-AFEB-423D-A66C-EC109563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857</Words>
  <Characters>5147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Sobiech</cp:lastModifiedBy>
  <cp:revision>4</cp:revision>
  <cp:lastPrinted>2025-06-02T09:52:00Z</cp:lastPrinted>
  <dcterms:created xsi:type="dcterms:W3CDTF">2025-06-02T09:43:00Z</dcterms:created>
  <dcterms:modified xsi:type="dcterms:W3CDTF">2025-06-02T09:55:00Z</dcterms:modified>
</cp:coreProperties>
</file>