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556C" w14:textId="7B859B89" w:rsidR="00513B2C" w:rsidRDefault="0050623A" w:rsidP="0050623A">
      <w:pPr>
        <w:spacing w:before="100" w:beforeAutospacing="1" w:after="100" w:afterAutospacing="1"/>
        <w:ind w:left="6372" w:firstLine="708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Załącznik nr 4</w:t>
      </w:r>
    </w:p>
    <w:p w14:paraId="3A445778" w14:textId="7518F372" w:rsidR="00167437" w:rsidRPr="00A22647" w:rsidRDefault="00A22647" w:rsidP="00A22647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A22647">
        <w:rPr>
          <w:rFonts w:ascii="Times New Roman" w:hAnsi="Times New Roman"/>
          <w:b/>
          <w:sz w:val="24"/>
          <w:szCs w:val="24"/>
        </w:rPr>
        <w:t>Klauzula informacyjna dla klientów Powiatowego Urzędu Pracy w Ostrołęce o zasadach przetwarzania ich danych osobowych</w:t>
      </w:r>
      <w:r w:rsidRPr="00A22647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4CDCA0A8" w14:textId="71600CA6" w:rsidR="00A22647" w:rsidRPr="00A22647" w:rsidRDefault="00A22647" w:rsidP="00A2264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22647">
        <w:rPr>
          <w:rFonts w:ascii="Times New Roman" w:hAnsi="Times New Roman"/>
          <w:iCs/>
          <w:sz w:val="24"/>
          <w:szCs w:val="24"/>
        </w:rPr>
        <w:t xml:space="preserve">Zgodnie  z art. 13 ust. 1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Ostrołęce, że: </w:t>
      </w:r>
    </w:p>
    <w:p w14:paraId="470C32A2" w14:textId="77777777" w:rsidR="00A22647" w:rsidRPr="00A22647" w:rsidRDefault="00A22647" w:rsidP="00A2264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>administratorem Państwa danych osobowych jest Powiatowy Urząd Pracy w Ostrołęce, adres: ul. 11 Listopada 68, 07-410 Ostrołęka;</w:t>
      </w:r>
    </w:p>
    <w:p w14:paraId="39FF5661" w14:textId="77777777" w:rsidR="00A22647" w:rsidRPr="00A22647" w:rsidRDefault="00A22647" w:rsidP="00A2264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w sprawach przetwarzania Państwa danych osobowych pisemnie na adres: „Inspektor Danych Osobowych, Powiatowy Urząd Pracy w Ostrołęce, ul. 11 Listopada 68, 07-410 Ostrołęką lub za pośrednictwem poczty elektronicznej: </w:t>
      </w:r>
      <w:r w:rsidRPr="00A22647">
        <w:rPr>
          <w:rStyle w:val="Pogrubienie"/>
          <w:b w:val="0"/>
          <w:iCs/>
          <w:sz w:val="24"/>
          <w:szCs w:val="24"/>
        </w:rPr>
        <w:t>dpo@pup-ostroleka.pl</w:t>
      </w:r>
      <w:r w:rsidRPr="00A22647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13A1A5CD" w14:textId="3AFA552E" w:rsidR="00A22647" w:rsidRPr="00A22647" w:rsidRDefault="00A22647" w:rsidP="00A2264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c) RODO, tj. w celu wypełnienia obowiązku prawnego ciążącego na administratorze, </w:t>
      </w:r>
      <w:r w:rsidRPr="00A22647">
        <w:rPr>
          <w:rFonts w:ascii="Times New Roman" w:hAnsi="Times New Roman" w:cs="Times New Roman"/>
          <w:iCs/>
          <w:sz w:val="24"/>
          <w:szCs w:val="24"/>
        </w:rPr>
        <w:br/>
        <w:t xml:space="preserve">co wynika z ustawy z dnia 5 czerwca 1998 r. o samorządzie powiatowym oraz m.in.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A22647">
        <w:rPr>
          <w:rFonts w:ascii="Times New Roman" w:hAnsi="Times New Roman" w:cs="Times New Roman"/>
          <w:iCs/>
          <w:sz w:val="24"/>
          <w:szCs w:val="24"/>
        </w:rPr>
        <w:t>z ustawy z dnia 20 kwietnia 2004 r. o promocji zatrudnienia i instytucjach rynku pracy, ustawy z dnia 27 sierpnia 1997 r. o rehabilitacji zawodowej i społecznej oraz zatrudnianiu osób niepełnosprawnych;</w:t>
      </w:r>
    </w:p>
    <w:p w14:paraId="3B6265CA" w14:textId="77777777" w:rsidR="00A22647" w:rsidRPr="00A22647" w:rsidRDefault="00A22647" w:rsidP="00A2264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</w:t>
      </w:r>
      <w:r w:rsidRPr="00A22647">
        <w:rPr>
          <w:rFonts w:ascii="Times New Roman" w:hAnsi="Times New Roman" w:cs="Times New Roman"/>
          <w:iCs/>
          <w:sz w:val="24"/>
          <w:szCs w:val="24"/>
        </w:rPr>
        <w:br/>
        <w:t>(np. kancelarią prawną, dostawcą oprogramowania, zewnętrznym audytorem, zleceniobiorcą świadczącym usługę z zakresu ochrony danych osobowych);</w:t>
      </w:r>
    </w:p>
    <w:p w14:paraId="48E7D8B0" w14:textId="77777777" w:rsidR="00A22647" w:rsidRPr="00A22647" w:rsidRDefault="00A22647" w:rsidP="00A2264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>administrator nie zamierza przekazywać Państwa danych osobowych do państwa trzeciego lub organizacji międzynarodowej;</w:t>
      </w:r>
    </w:p>
    <w:p w14:paraId="0170BDC5" w14:textId="77777777" w:rsidR="00A22647" w:rsidRPr="00A22647" w:rsidRDefault="00A22647" w:rsidP="00A2264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D2CDC45" w14:textId="77777777" w:rsidR="00A22647" w:rsidRPr="00A22647" w:rsidRDefault="00A22647" w:rsidP="00A2264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22647">
        <w:rPr>
          <w:rFonts w:ascii="Times New Roman" w:hAnsi="Times New Roman"/>
          <w:iCs/>
          <w:sz w:val="24"/>
          <w:szCs w:val="24"/>
        </w:rPr>
        <w:t>Dodatkowo zgodnie z art. 13 ust. 2 RODO informujemy, że:</w:t>
      </w:r>
    </w:p>
    <w:p w14:paraId="1D0B3BA1" w14:textId="77777777" w:rsidR="00A22647" w:rsidRPr="00A22647" w:rsidRDefault="00A22647" w:rsidP="00A2264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 xml:space="preserve">Państwa dane osobowe będą przechowywane przez okres wynikający z przepisów prawa, </w:t>
      </w:r>
      <w:r w:rsidRPr="00A22647">
        <w:rPr>
          <w:rFonts w:ascii="Times New Roman" w:hAnsi="Times New Roman" w:cs="Times New Roman"/>
          <w:iCs/>
          <w:sz w:val="24"/>
          <w:szCs w:val="24"/>
        </w:rPr>
        <w:br/>
        <w:t xml:space="preserve">tj. z ustawy z dnia 14 lipca 1983 r. o narodowym zasobie archiwalnym i archiwach oraz </w:t>
      </w:r>
      <w:r w:rsidRPr="00A22647">
        <w:rPr>
          <w:rFonts w:ascii="Times New Roman" w:hAnsi="Times New Roman" w:cs="Times New Roman"/>
          <w:iCs/>
          <w:sz w:val="24"/>
          <w:szCs w:val="24"/>
        </w:rPr>
        <w:br/>
        <w:t>z rozporządzenia Prezesa Rady Ministrów z dnia 18 stycznia 2011 r. w sprawie instrukcji kancelaryjnej, jednolitych rzeczowych wykazów akt oraz instrukcji w sprawie organizacji archiwów zakładowych</w:t>
      </w:r>
      <w:r w:rsidRPr="00A22647">
        <w:rPr>
          <w:rFonts w:ascii="Times New Roman" w:hAnsi="Times New Roman" w:cs="Times New Roman"/>
          <w:iCs/>
          <w:sz w:val="24"/>
          <w:szCs w:val="24"/>
          <w:lang w:eastAsia="pl-PL"/>
        </w:rPr>
        <w:t>;</w:t>
      </w:r>
    </w:p>
    <w:p w14:paraId="52FB5865" w14:textId="77777777" w:rsidR="00A22647" w:rsidRPr="00A22647" w:rsidRDefault="00A22647" w:rsidP="00A2264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 xml:space="preserve">przysługuje Państwu prawo dostępu do treści swoich danych, ich sprostowania </w:t>
      </w:r>
      <w:r w:rsidRPr="00A22647">
        <w:rPr>
          <w:rFonts w:ascii="Times New Roman" w:hAnsi="Times New Roman" w:cs="Times New Roman"/>
          <w:iCs/>
          <w:sz w:val="24"/>
          <w:szCs w:val="24"/>
        </w:rPr>
        <w:br/>
        <w:t>lub ograniczenia przetwarzania, a także prawo do wniesienia sprzeciwu wobec przetwarzania, prawo do przeniesienia danych oraz prawo do wniesienia skargi do Prezesa Urzędu Ochrony Danych Osobowych;</w:t>
      </w:r>
    </w:p>
    <w:p w14:paraId="0F7AEA6B" w14:textId="77777777" w:rsidR="00A22647" w:rsidRPr="00A22647" w:rsidRDefault="00A22647" w:rsidP="00A22647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647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realizacji zadań Powiatowego Urzędu Pracy w Ostrołęce wynikających z przepisów prawa;</w:t>
      </w:r>
    </w:p>
    <w:p w14:paraId="240F1331" w14:textId="77777777" w:rsidR="00A22647" w:rsidRDefault="00A22647" w:rsidP="00A2264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22647">
        <w:rPr>
          <w:rFonts w:ascii="Times New Roman" w:hAnsi="Times New Roman"/>
          <w:iCs/>
          <w:sz w:val="24"/>
          <w:szCs w:val="24"/>
        </w:rPr>
        <w:t>Administrator nie podejmuje decyzji w sposób zautomatyzowany w oparciu o Państwa dane osobowe.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363D1C6B" w14:textId="1F629587" w:rsidR="00A22647" w:rsidRPr="00A22647" w:rsidRDefault="00A22647" w:rsidP="00A22647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22647">
        <w:rPr>
          <w:rFonts w:ascii="Times New Roman" w:hAnsi="Times New Roman"/>
          <w:iCs/>
          <w:sz w:val="24"/>
          <w:szCs w:val="24"/>
          <w:lang w:eastAsia="pl-PL"/>
        </w:rPr>
        <w:t>Potwierdzam zapoznanie się z powyższą informacją</w:t>
      </w:r>
      <w:r w:rsidRPr="00A22647">
        <w:rPr>
          <w:rFonts w:ascii="Times New Roman" w:hAnsi="Times New Roman"/>
          <w:sz w:val="24"/>
          <w:szCs w:val="24"/>
          <w:lang w:eastAsia="pl-PL"/>
        </w:rPr>
        <w:t xml:space="preserve"> dotyczącą przetwarzania danych osobowych i oświadczam, że z powyższą informacją zapoznałem osoby, których dane udostępniłem i podanie ich danych nastąpiło za ich zgodą.</w:t>
      </w:r>
    </w:p>
    <w:p w14:paraId="433B154C" w14:textId="77777777" w:rsidR="00513B2C" w:rsidRDefault="00513B2C" w:rsidP="00A2264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3CEABB5" w14:textId="22D8122B" w:rsidR="00A22647" w:rsidRDefault="00A22647" w:rsidP="00A22647">
      <w:pPr>
        <w:spacing w:after="0"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14:paraId="1AA37F07" w14:textId="5838A17B" w:rsidR="00A22647" w:rsidRPr="00A22647" w:rsidRDefault="00A22647" w:rsidP="00A22647">
      <w:pPr>
        <w:spacing w:after="0"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Wnioskodawcy</w:t>
      </w:r>
    </w:p>
    <w:sectPr w:rsidR="00A22647" w:rsidRPr="00A22647" w:rsidSect="00A2264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2338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019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37"/>
    <w:rsid w:val="000A57CF"/>
    <w:rsid w:val="00167437"/>
    <w:rsid w:val="0026317B"/>
    <w:rsid w:val="003677B4"/>
    <w:rsid w:val="003E15E2"/>
    <w:rsid w:val="00464673"/>
    <w:rsid w:val="0050623A"/>
    <w:rsid w:val="00513B2C"/>
    <w:rsid w:val="005608CD"/>
    <w:rsid w:val="005D72F0"/>
    <w:rsid w:val="008F5A5E"/>
    <w:rsid w:val="00967E90"/>
    <w:rsid w:val="00A22647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3C0A"/>
  <w15:chartTrackingRefBased/>
  <w15:docId w15:val="{F3C34CBB-7294-4AD0-8EB4-32E612F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37"/>
    <w:pPr>
      <w:spacing w:line="25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4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4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4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4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4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4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4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4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4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4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4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4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437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167437"/>
    <w:rPr>
      <w:rFonts w:ascii="Times New Roman" w:hAnsi="Times New Roman" w:cs="Times New Roman" w:hint="default"/>
      <w:b/>
      <w:bCs/>
    </w:rPr>
  </w:style>
  <w:style w:type="character" w:customStyle="1" w:styleId="ListParagraphChar">
    <w:name w:val="List Paragraph Char"/>
    <w:link w:val="Akapitzlist1"/>
    <w:locked/>
    <w:rsid w:val="00167437"/>
    <w:rPr>
      <w:rFonts w:ascii="Calibri" w:hAnsi="Calibri" w:cs="Calibri"/>
    </w:rPr>
  </w:style>
  <w:style w:type="paragraph" w:customStyle="1" w:styleId="Akapitzlist1">
    <w:name w:val="Akapit z listą1"/>
    <w:basedOn w:val="Normalny"/>
    <w:link w:val="ListParagraphChar"/>
    <w:rsid w:val="00167437"/>
    <w:pPr>
      <w:ind w:left="720"/>
      <w:contextualSpacing/>
    </w:pPr>
    <w:rPr>
      <w:rFonts w:eastAsiaTheme="minorHAnsi" w:cs="Calibr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6</cp:revision>
  <dcterms:created xsi:type="dcterms:W3CDTF">2025-01-16T08:41:00Z</dcterms:created>
  <dcterms:modified xsi:type="dcterms:W3CDTF">2025-01-31T13:36:00Z</dcterms:modified>
</cp:coreProperties>
</file>